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1F95AFBC" w:rsidR="00BA2732" w:rsidRDefault="00BC45DE" w:rsidP="003D033A">
      <w:pPr>
        <w:pStyle w:val="Title"/>
      </w:pPr>
      <w:r>
        <w:t>Bulk Billing Incentives - Scenarios</w:t>
      </w:r>
    </w:p>
    <w:p w14:paraId="6EFD4B5B" w14:textId="10B7341C" w:rsidR="00064168" w:rsidRPr="00867595" w:rsidRDefault="00064168" w:rsidP="006F5073">
      <w:bookmarkStart w:id="0" w:name="_Hlk4568006"/>
      <w:r w:rsidRPr="00867595">
        <w:t xml:space="preserve">Last updated: </w:t>
      </w:r>
      <w:r w:rsidR="00E3094C">
        <w:t>22 August</w:t>
      </w:r>
      <w:r w:rsidR="00BC45DE">
        <w:t xml:space="preserve"> 2023</w:t>
      </w:r>
    </w:p>
    <w:p w14:paraId="70526C9B" w14:textId="0AEB5334" w:rsidR="00014682" w:rsidRPr="0040506A" w:rsidRDefault="007419DB" w:rsidP="00356541">
      <w:pPr>
        <w:pStyle w:val="Heading3"/>
        <w:rPr>
          <w:lang w:eastAsia="en-AU"/>
        </w:rPr>
      </w:pPr>
      <w:bookmarkStart w:id="1" w:name="_Hlk535506978"/>
      <w:bookmarkEnd w:id="0"/>
      <w:proofErr w:type="gramStart"/>
      <w:r w:rsidRPr="0040506A">
        <w:rPr>
          <w:lang w:eastAsia="en-AU"/>
        </w:rPr>
        <w:t>15 minute</w:t>
      </w:r>
      <w:proofErr w:type="gramEnd"/>
      <w:r w:rsidRPr="0040506A">
        <w:rPr>
          <w:lang w:eastAsia="en-AU"/>
        </w:rPr>
        <w:t xml:space="preserve"> consultation</w:t>
      </w:r>
    </w:p>
    <w:bookmarkEnd w:id="1"/>
    <w:p w14:paraId="5234581F" w14:textId="0A8CD7A3" w:rsidR="00E232BE" w:rsidRDefault="00085B4A" w:rsidP="000D69AF">
      <w:pPr>
        <w:spacing w:before="0" w:after="0" w:line="240" w:lineRule="auto"/>
        <w:rPr>
          <w:rFonts w:cs="Arial"/>
          <w:szCs w:val="22"/>
        </w:rPr>
      </w:pPr>
      <w:r w:rsidRPr="0040506A">
        <w:rPr>
          <w:rFonts w:cs="Arial"/>
          <w:szCs w:val="22"/>
        </w:rPr>
        <w:t xml:space="preserve">Jan is feeling unwell and </w:t>
      </w:r>
      <w:r w:rsidR="00157E40" w:rsidRPr="0040506A">
        <w:rPr>
          <w:rFonts w:cs="Arial"/>
          <w:szCs w:val="22"/>
        </w:rPr>
        <w:t>visits</w:t>
      </w:r>
      <w:r w:rsidRPr="0040506A">
        <w:rPr>
          <w:rFonts w:cs="Arial"/>
          <w:szCs w:val="22"/>
        </w:rPr>
        <w:t xml:space="preserve"> her local GP prac</w:t>
      </w:r>
      <w:r w:rsidR="00157E40" w:rsidRPr="0040506A">
        <w:rPr>
          <w:rFonts w:cs="Arial"/>
          <w:szCs w:val="22"/>
        </w:rPr>
        <w:t xml:space="preserve">tice in a Modified Monash 1 area. The GP talks to Jan about her symptoms and conducts a physical examination. </w:t>
      </w:r>
      <w:r w:rsidR="000D69AF">
        <w:rPr>
          <w:rFonts w:cs="Arial"/>
          <w:szCs w:val="22"/>
        </w:rPr>
        <w:t xml:space="preserve">Following the </w:t>
      </w:r>
      <w:proofErr w:type="gramStart"/>
      <w:r w:rsidR="000D69AF">
        <w:rPr>
          <w:rFonts w:cs="Arial"/>
          <w:szCs w:val="22"/>
        </w:rPr>
        <w:t>examination</w:t>
      </w:r>
      <w:proofErr w:type="gramEnd"/>
      <w:r w:rsidR="000D69AF">
        <w:rPr>
          <w:rFonts w:cs="Arial"/>
          <w:szCs w:val="22"/>
        </w:rPr>
        <w:t xml:space="preserve"> the GP is satisfied </w:t>
      </w:r>
      <w:r w:rsidR="00E232BE">
        <w:rPr>
          <w:rFonts w:cs="Arial"/>
          <w:szCs w:val="22"/>
        </w:rPr>
        <w:t>that Jan has a viral infection. She discusses symptom management with Jan and provides her with a medical certificate for work.</w:t>
      </w:r>
    </w:p>
    <w:p w14:paraId="782CF1F0" w14:textId="77777777" w:rsidR="00E232BE" w:rsidRDefault="00E232BE" w:rsidP="000D69AF">
      <w:pPr>
        <w:spacing w:before="0" w:after="0" w:line="240" w:lineRule="auto"/>
        <w:rPr>
          <w:rFonts w:cs="Arial"/>
          <w:szCs w:val="22"/>
        </w:rPr>
      </w:pPr>
    </w:p>
    <w:p w14:paraId="68FA3A55" w14:textId="15C80FB5" w:rsidR="00E232BE" w:rsidRPr="0040506A" w:rsidRDefault="00E232BE" w:rsidP="0040506A">
      <w:pPr>
        <w:spacing w:before="0" w:after="0" w:line="240" w:lineRule="auto"/>
        <w:rPr>
          <w:rFonts w:cs="Arial"/>
          <w:szCs w:val="22"/>
        </w:rPr>
      </w:pPr>
      <w:r>
        <w:rPr>
          <w:rFonts w:cs="Arial"/>
          <w:szCs w:val="22"/>
        </w:rPr>
        <w:t xml:space="preserve">The consultation takes 15 </w:t>
      </w:r>
      <w:proofErr w:type="gramStart"/>
      <w:r>
        <w:rPr>
          <w:rFonts w:cs="Arial"/>
          <w:szCs w:val="22"/>
        </w:rPr>
        <w:t>minutes</w:t>
      </w:r>
      <w:proofErr w:type="gramEnd"/>
      <w:r>
        <w:rPr>
          <w:rFonts w:cs="Arial"/>
          <w:szCs w:val="22"/>
        </w:rPr>
        <w:t xml:space="preserve"> and the GP </w:t>
      </w:r>
      <w:r w:rsidR="009567E0">
        <w:rPr>
          <w:rFonts w:cs="Arial"/>
          <w:szCs w:val="22"/>
        </w:rPr>
        <w:t xml:space="preserve">bulk </w:t>
      </w:r>
      <w:r>
        <w:rPr>
          <w:rFonts w:cs="Arial"/>
          <w:szCs w:val="22"/>
        </w:rPr>
        <w:t>bills MBS item 23</w:t>
      </w:r>
      <w:r w:rsidR="009567E0">
        <w:rPr>
          <w:rFonts w:cs="Arial"/>
          <w:szCs w:val="22"/>
        </w:rPr>
        <w:t>. The GP also bills bulk billing incentive item 7587</w:t>
      </w:r>
      <w:r w:rsidR="00E3094C">
        <w:rPr>
          <w:rFonts w:cs="Arial"/>
          <w:szCs w:val="22"/>
        </w:rPr>
        <w:t>0 as Jan has a valid Health Care card</w:t>
      </w:r>
      <w:r w:rsidR="009567E0">
        <w:rPr>
          <w:rFonts w:cs="Arial"/>
          <w:szCs w:val="22"/>
        </w:rPr>
        <w:t>.</w:t>
      </w:r>
    </w:p>
    <w:p w14:paraId="65CE69A7" w14:textId="2F74D9E0" w:rsidR="007A22B3" w:rsidRPr="00FD464F" w:rsidRDefault="00BC6390" w:rsidP="00FD464F">
      <w:pPr>
        <w:pStyle w:val="Heading3"/>
        <w:rPr>
          <w:lang w:eastAsia="en-AU"/>
        </w:rPr>
      </w:pPr>
      <w:r w:rsidRPr="00FD464F">
        <w:rPr>
          <w:lang w:eastAsia="en-AU"/>
        </w:rPr>
        <w:t xml:space="preserve">Multiple </w:t>
      </w:r>
      <w:r w:rsidR="00F54214" w:rsidRPr="00FD464F">
        <w:rPr>
          <w:lang w:eastAsia="en-AU"/>
        </w:rPr>
        <w:t>consultations</w:t>
      </w:r>
      <w:r w:rsidRPr="00FD464F">
        <w:rPr>
          <w:lang w:eastAsia="en-AU"/>
        </w:rPr>
        <w:t xml:space="preserve"> with different </w:t>
      </w:r>
      <w:r w:rsidR="00F54214" w:rsidRPr="00FD464F">
        <w:rPr>
          <w:lang w:eastAsia="en-AU"/>
        </w:rPr>
        <w:t>b</w:t>
      </w:r>
      <w:r w:rsidR="007A22B3" w:rsidRPr="00FD464F">
        <w:rPr>
          <w:lang w:eastAsia="en-AU"/>
        </w:rPr>
        <w:t>ulk</w:t>
      </w:r>
      <w:r w:rsidR="00F54214" w:rsidRPr="00FD464F">
        <w:rPr>
          <w:lang w:eastAsia="en-AU"/>
        </w:rPr>
        <w:t xml:space="preserve"> </w:t>
      </w:r>
      <w:r w:rsidR="007A22B3" w:rsidRPr="00FD464F">
        <w:rPr>
          <w:lang w:eastAsia="en-AU"/>
        </w:rPr>
        <w:t xml:space="preserve">billing </w:t>
      </w:r>
      <w:r w:rsidR="00F54214" w:rsidRPr="00FD464F">
        <w:rPr>
          <w:lang w:eastAsia="en-AU"/>
        </w:rPr>
        <w:t>incentives</w:t>
      </w:r>
    </w:p>
    <w:p w14:paraId="6728B2C3" w14:textId="43E2DD97" w:rsidR="00BC6390" w:rsidRDefault="008E055C" w:rsidP="00BC6390">
      <w:pPr>
        <w:spacing w:before="0" w:after="0" w:line="240" w:lineRule="auto"/>
        <w:rPr>
          <w:rFonts w:cs="Arial"/>
          <w:szCs w:val="22"/>
        </w:rPr>
      </w:pPr>
      <w:r>
        <w:rPr>
          <w:rFonts w:cs="Arial"/>
          <w:szCs w:val="22"/>
        </w:rPr>
        <w:t xml:space="preserve">Vincent is </w:t>
      </w:r>
      <w:r w:rsidR="00272E3B">
        <w:rPr>
          <w:rFonts w:cs="Arial"/>
          <w:szCs w:val="22"/>
        </w:rPr>
        <w:t xml:space="preserve">15 years </w:t>
      </w:r>
      <w:proofErr w:type="gramStart"/>
      <w:r w:rsidR="00272E3B">
        <w:rPr>
          <w:rFonts w:cs="Arial"/>
          <w:szCs w:val="22"/>
        </w:rPr>
        <w:t>old</w:t>
      </w:r>
      <w:proofErr w:type="gramEnd"/>
      <w:r w:rsidR="00007A0E">
        <w:rPr>
          <w:rFonts w:cs="Arial"/>
          <w:szCs w:val="22"/>
        </w:rPr>
        <w:t xml:space="preserve"> and his GP’s practice is in a Modified Monash 3 area</w:t>
      </w:r>
      <w:r w:rsidR="00272E3B">
        <w:rPr>
          <w:rFonts w:cs="Arial"/>
          <w:szCs w:val="22"/>
        </w:rPr>
        <w:t>.</w:t>
      </w:r>
      <w:r>
        <w:rPr>
          <w:rFonts w:cs="Arial"/>
          <w:szCs w:val="22"/>
        </w:rPr>
        <w:t xml:space="preserve"> Vincent attends for a </w:t>
      </w:r>
      <w:r w:rsidR="00F54214">
        <w:rPr>
          <w:rFonts w:cs="Arial"/>
          <w:szCs w:val="22"/>
        </w:rPr>
        <w:t>simple pre</w:t>
      </w:r>
      <w:r>
        <w:rPr>
          <w:rFonts w:cs="Arial"/>
          <w:szCs w:val="22"/>
        </w:rPr>
        <w:t>script</w:t>
      </w:r>
      <w:r w:rsidR="00F54214">
        <w:rPr>
          <w:rFonts w:cs="Arial"/>
          <w:szCs w:val="22"/>
        </w:rPr>
        <w:t>ion</w:t>
      </w:r>
      <w:r>
        <w:rPr>
          <w:rFonts w:cs="Arial"/>
          <w:szCs w:val="22"/>
        </w:rPr>
        <w:t xml:space="preserve"> renewal</w:t>
      </w:r>
      <w:r w:rsidR="00F54214">
        <w:rPr>
          <w:rFonts w:cs="Arial"/>
          <w:szCs w:val="22"/>
        </w:rPr>
        <w:t xml:space="preserve"> and his GP claims a Level A consultation (MBS item 3)</w:t>
      </w:r>
      <w:r>
        <w:rPr>
          <w:rFonts w:cs="Arial"/>
          <w:szCs w:val="22"/>
        </w:rPr>
        <w:t xml:space="preserve">. </w:t>
      </w:r>
      <w:r w:rsidR="00007A0E">
        <w:rPr>
          <w:rFonts w:cs="Arial"/>
          <w:szCs w:val="22"/>
        </w:rPr>
        <w:t xml:space="preserve">The GP bulk bills </w:t>
      </w:r>
      <w:r>
        <w:rPr>
          <w:rFonts w:cs="Arial"/>
          <w:szCs w:val="22"/>
        </w:rPr>
        <w:t>Vincent</w:t>
      </w:r>
      <w:r w:rsidR="00007A0E">
        <w:rPr>
          <w:rFonts w:cs="Arial"/>
          <w:szCs w:val="22"/>
        </w:rPr>
        <w:t xml:space="preserve"> and</w:t>
      </w:r>
      <w:r>
        <w:rPr>
          <w:rFonts w:cs="Arial"/>
          <w:szCs w:val="22"/>
        </w:rPr>
        <w:t xml:space="preserve"> claim</w:t>
      </w:r>
      <w:r w:rsidR="00D22F6D">
        <w:rPr>
          <w:rFonts w:cs="Arial"/>
          <w:szCs w:val="22"/>
        </w:rPr>
        <w:t>s the standard</w:t>
      </w:r>
      <w:r>
        <w:rPr>
          <w:rFonts w:cs="Arial"/>
          <w:szCs w:val="22"/>
        </w:rPr>
        <w:t xml:space="preserve"> bulk</w:t>
      </w:r>
      <w:r w:rsidR="00F54214">
        <w:rPr>
          <w:rFonts w:cs="Arial"/>
          <w:szCs w:val="22"/>
        </w:rPr>
        <w:t xml:space="preserve"> </w:t>
      </w:r>
      <w:r>
        <w:rPr>
          <w:rFonts w:cs="Arial"/>
          <w:szCs w:val="22"/>
        </w:rPr>
        <w:t xml:space="preserve">billing </w:t>
      </w:r>
      <w:r w:rsidR="00007A0E">
        <w:rPr>
          <w:rFonts w:cs="Arial"/>
          <w:szCs w:val="22"/>
        </w:rPr>
        <w:t xml:space="preserve">incentive </w:t>
      </w:r>
      <w:r w:rsidR="00293E1F">
        <w:rPr>
          <w:rFonts w:cs="Arial"/>
          <w:szCs w:val="22"/>
        </w:rPr>
        <w:t xml:space="preserve">(MBS item </w:t>
      </w:r>
      <w:r w:rsidR="00007A0E">
        <w:rPr>
          <w:rFonts w:cs="Arial"/>
          <w:szCs w:val="22"/>
        </w:rPr>
        <w:t>75855</w:t>
      </w:r>
      <w:r w:rsidR="00293E1F">
        <w:rPr>
          <w:rFonts w:cs="Arial"/>
          <w:szCs w:val="22"/>
        </w:rPr>
        <w:t>)</w:t>
      </w:r>
      <w:r>
        <w:rPr>
          <w:rFonts w:cs="Arial"/>
          <w:szCs w:val="22"/>
        </w:rPr>
        <w:t>.</w:t>
      </w:r>
    </w:p>
    <w:p w14:paraId="58E2DB32" w14:textId="11FFF731" w:rsidR="008E055C" w:rsidRDefault="008E055C" w:rsidP="00BC6390">
      <w:pPr>
        <w:spacing w:before="0" w:after="0" w:line="240" w:lineRule="auto"/>
        <w:rPr>
          <w:rFonts w:cs="Arial"/>
          <w:szCs w:val="22"/>
        </w:rPr>
      </w:pPr>
    </w:p>
    <w:p w14:paraId="23BAC71A" w14:textId="1CF7546C" w:rsidR="008E055C" w:rsidRDefault="00007A0E" w:rsidP="00BC6390">
      <w:pPr>
        <w:spacing w:before="0" w:after="0" w:line="240" w:lineRule="auto"/>
        <w:rPr>
          <w:rFonts w:cs="Arial"/>
          <w:szCs w:val="22"/>
        </w:rPr>
      </w:pPr>
      <w:r>
        <w:rPr>
          <w:rFonts w:cs="Arial"/>
          <w:szCs w:val="22"/>
        </w:rPr>
        <w:t xml:space="preserve">The next day </w:t>
      </w:r>
      <w:r w:rsidR="008E055C">
        <w:rPr>
          <w:rFonts w:cs="Arial"/>
          <w:szCs w:val="22"/>
        </w:rPr>
        <w:t xml:space="preserve">Vincent </w:t>
      </w:r>
      <w:r>
        <w:rPr>
          <w:rFonts w:cs="Arial"/>
          <w:szCs w:val="22"/>
        </w:rPr>
        <w:t xml:space="preserve">feels unwell and </w:t>
      </w:r>
      <w:r w:rsidR="008E055C">
        <w:rPr>
          <w:rFonts w:cs="Arial"/>
          <w:szCs w:val="22"/>
        </w:rPr>
        <w:t>returns to his GP</w:t>
      </w:r>
      <w:r w:rsidR="00D22F6D">
        <w:rPr>
          <w:rFonts w:cs="Arial"/>
          <w:szCs w:val="22"/>
        </w:rPr>
        <w:t xml:space="preserve">. The consultation lasts 15 minutes and </w:t>
      </w:r>
      <w:r w:rsidR="00F54214">
        <w:rPr>
          <w:rFonts w:cs="Arial"/>
          <w:szCs w:val="22"/>
        </w:rPr>
        <w:t>his</w:t>
      </w:r>
      <w:r w:rsidR="00D22F6D">
        <w:rPr>
          <w:rFonts w:cs="Arial"/>
          <w:szCs w:val="22"/>
        </w:rPr>
        <w:t xml:space="preserve"> GP claims MBS item 23.</w:t>
      </w:r>
      <w:r w:rsidR="00F8651F">
        <w:rPr>
          <w:rFonts w:cs="Arial"/>
          <w:szCs w:val="22"/>
        </w:rPr>
        <w:t xml:space="preserve"> The</w:t>
      </w:r>
      <w:r w:rsidR="008E055C">
        <w:rPr>
          <w:rFonts w:cs="Arial"/>
          <w:szCs w:val="22"/>
        </w:rPr>
        <w:t xml:space="preserve"> GP </w:t>
      </w:r>
      <w:r w:rsidR="00D22F6D">
        <w:rPr>
          <w:rFonts w:cs="Arial"/>
          <w:szCs w:val="22"/>
        </w:rPr>
        <w:t xml:space="preserve">bulk bills Vincent and claims the higher rate bulk billing incentive </w:t>
      </w:r>
      <w:r w:rsidR="00293E1F">
        <w:rPr>
          <w:rFonts w:cs="Arial"/>
          <w:szCs w:val="22"/>
        </w:rPr>
        <w:t xml:space="preserve">that applies to MBS item 23 </w:t>
      </w:r>
      <w:r w:rsidR="00D22F6D">
        <w:rPr>
          <w:rFonts w:cs="Arial"/>
          <w:szCs w:val="22"/>
        </w:rPr>
        <w:t>(MBS item 75873).</w:t>
      </w:r>
    </w:p>
    <w:p w14:paraId="15DCF2CF" w14:textId="4518DB3E" w:rsidR="00BC6390" w:rsidRPr="00FD464F" w:rsidRDefault="00BC6390" w:rsidP="00FD464F">
      <w:pPr>
        <w:pStyle w:val="Heading3"/>
        <w:rPr>
          <w:lang w:eastAsia="en-AU"/>
        </w:rPr>
      </w:pPr>
      <w:r w:rsidRPr="00FD464F">
        <w:rPr>
          <w:lang w:eastAsia="en-AU"/>
        </w:rPr>
        <w:t xml:space="preserve">A consultation and </w:t>
      </w:r>
      <w:r w:rsidR="00F54214" w:rsidRPr="00FD464F">
        <w:rPr>
          <w:lang w:eastAsia="en-AU"/>
        </w:rPr>
        <w:t xml:space="preserve">a </w:t>
      </w:r>
      <w:r w:rsidRPr="00FD464F">
        <w:rPr>
          <w:lang w:eastAsia="en-AU"/>
        </w:rPr>
        <w:t>procedure</w:t>
      </w:r>
      <w:r w:rsidR="00F54214" w:rsidRPr="00FD464F">
        <w:rPr>
          <w:lang w:eastAsia="en-AU"/>
        </w:rPr>
        <w:t xml:space="preserve"> on the same day</w:t>
      </w:r>
    </w:p>
    <w:p w14:paraId="732B8A19" w14:textId="267577A5" w:rsidR="00D22F6D" w:rsidRDefault="00E02AB2" w:rsidP="00BC6390">
      <w:pPr>
        <w:spacing w:before="0" w:after="0" w:line="240" w:lineRule="auto"/>
        <w:rPr>
          <w:rFonts w:cs="Arial"/>
          <w:szCs w:val="22"/>
        </w:rPr>
      </w:pPr>
      <w:r>
        <w:rPr>
          <w:rFonts w:cs="Arial"/>
          <w:szCs w:val="22"/>
        </w:rPr>
        <w:t xml:space="preserve">Mary has a Commonwealth Seniors Health </w:t>
      </w:r>
      <w:proofErr w:type="gramStart"/>
      <w:r>
        <w:rPr>
          <w:rFonts w:cs="Arial"/>
          <w:szCs w:val="22"/>
        </w:rPr>
        <w:t>card</w:t>
      </w:r>
      <w:proofErr w:type="gramEnd"/>
      <w:r w:rsidR="00D22F6D">
        <w:rPr>
          <w:rFonts w:cs="Arial"/>
          <w:szCs w:val="22"/>
        </w:rPr>
        <w:t xml:space="preserve"> and her GP practice is in a Modified Monash 5 area</w:t>
      </w:r>
      <w:r>
        <w:rPr>
          <w:rFonts w:cs="Arial"/>
          <w:szCs w:val="22"/>
        </w:rPr>
        <w:t>.</w:t>
      </w:r>
      <w:r w:rsidR="00D2709D">
        <w:rPr>
          <w:rFonts w:cs="Arial"/>
          <w:szCs w:val="22"/>
        </w:rPr>
        <w:t xml:space="preserve"> Mary </w:t>
      </w:r>
      <w:r w:rsidR="00D22F6D">
        <w:rPr>
          <w:rFonts w:cs="Arial"/>
          <w:szCs w:val="22"/>
        </w:rPr>
        <w:t xml:space="preserve">visits the GP for a </w:t>
      </w:r>
      <w:proofErr w:type="spellStart"/>
      <w:r w:rsidR="00D22F6D">
        <w:rPr>
          <w:rFonts w:cs="Arial"/>
          <w:szCs w:val="22"/>
        </w:rPr>
        <w:t>check up</w:t>
      </w:r>
      <w:proofErr w:type="spellEnd"/>
      <w:r w:rsidR="00D22F6D">
        <w:rPr>
          <w:rFonts w:cs="Arial"/>
          <w:szCs w:val="22"/>
        </w:rPr>
        <w:t xml:space="preserve"> and to have her </w:t>
      </w:r>
      <w:r w:rsidR="002912F4">
        <w:rPr>
          <w:rFonts w:cs="Arial"/>
          <w:szCs w:val="22"/>
        </w:rPr>
        <w:t>pre</w:t>
      </w:r>
      <w:r w:rsidR="00D22F6D">
        <w:rPr>
          <w:rFonts w:cs="Arial"/>
          <w:szCs w:val="22"/>
        </w:rPr>
        <w:t>script</w:t>
      </w:r>
      <w:r w:rsidR="002912F4">
        <w:rPr>
          <w:rFonts w:cs="Arial"/>
          <w:szCs w:val="22"/>
        </w:rPr>
        <w:t>ion</w:t>
      </w:r>
      <w:r w:rsidR="00D22F6D">
        <w:rPr>
          <w:rFonts w:cs="Arial"/>
          <w:szCs w:val="22"/>
        </w:rPr>
        <w:t xml:space="preserve">s reissued. This consultation takes 30 </w:t>
      </w:r>
      <w:proofErr w:type="gramStart"/>
      <w:r w:rsidR="00D22F6D">
        <w:rPr>
          <w:rFonts w:cs="Arial"/>
          <w:szCs w:val="22"/>
        </w:rPr>
        <w:t>minutes</w:t>
      </w:r>
      <w:proofErr w:type="gramEnd"/>
      <w:r w:rsidR="00D22F6D">
        <w:rPr>
          <w:rFonts w:cs="Arial"/>
          <w:szCs w:val="22"/>
        </w:rPr>
        <w:t xml:space="preserve"> and the GP claims a Level C consultation (MBS item 36).</w:t>
      </w:r>
    </w:p>
    <w:p w14:paraId="43622EEF" w14:textId="77777777" w:rsidR="00D22F6D" w:rsidRDefault="00D22F6D" w:rsidP="00BC6390">
      <w:pPr>
        <w:spacing w:before="0" w:after="0" w:line="240" w:lineRule="auto"/>
        <w:rPr>
          <w:rFonts w:cs="Arial"/>
          <w:szCs w:val="22"/>
        </w:rPr>
      </w:pPr>
    </w:p>
    <w:p w14:paraId="211D40F5" w14:textId="6655D93E" w:rsidR="00D2709D" w:rsidRDefault="00D22F6D" w:rsidP="00BC6390">
      <w:pPr>
        <w:spacing w:before="0" w:after="0" w:line="240" w:lineRule="auto"/>
        <w:rPr>
          <w:rFonts w:cs="Arial"/>
          <w:szCs w:val="22"/>
        </w:rPr>
      </w:pPr>
      <w:r>
        <w:rPr>
          <w:rFonts w:cs="Arial"/>
          <w:szCs w:val="22"/>
        </w:rPr>
        <w:t xml:space="preserve">While the GP is taking Mary’s blood </w:t>
      </w:r>
      <w:proofErr w:type="gramStart"/>
      <w:r>
        <w:rPr>
          <w:rFonts w:cs="Arial"/>
          <w:szCs w:val="22"/>
        </w:rPr>
        <w:t>pressure</w:t>
      </w:r>
      <w:proofErr w:type="gramEnd"/>
      <w:r>
        <w:rPr>
          <w:rFonts w:cs="Arial"/>
          <w:szCs w:val="22"/>
        </w:rPr>
        <w:t xml:space="preserve"> </w:t>
      </w:r>
      <w:r w:rsidR="00F54214">
        <w:rPr>
          <w:rFonts w:cs="Arial"/>
          <w:szCs w:val="22"/>
        </w:rPr>
        <w:t>she</w:t>
      </w:r>
      <w:r w:rsidR="00E02AB2">
        <w:rPr>
          <w:rFonts w:cs="Arial"/>
          <w:szCs w:val="22"/>
        </w:rPr>
        <w:t xml:space="preserve"> </w:t>
      </w:r>
      <w:r w:rsidR="00D2709D">
        <w:rPr>
          <w:rFonts w:cs="Arial"/>
          <w:szCs w:val="22"/>
        </w:rPr>
        <w:t>notice</w:t>
      </w:r>
      <w:r w:rsidR="00334EA7">
        <w:rPr>
          <w:rFonts w:cs="Arial"/>
          <w:szCs w:val="22"/>
        </w:rPr>
        <w:t>s</w:t>
      </w:r>
      <w:r w:rsidR="00D2709D">
        <w:rPr>
          <w:rFonts w:cs="Arial"/>
          <w:szCs w:val="22"/>
        </w:rPr>
        <w:t xml:space="preserve"> a mole on </w:t>
      </w:r>
      <w:r>
        <w:rPr>
          <w:rFonts w:cs="Arial"/>
          <w:szCs w:val="22"/>
        </w:rPr>
        <w:t xml:space="preserve">Mary’s </w:t>
      </w:r>
      <w:r w:rsidR="00D2709D">
        <w:rPr>
          <w:rFonts w:cs="Arial"/>
          <w:szCs w:val="22"/>
        </w:rPr>
        <w:t xml:space="preserve">arm and </w:t>
      </w:r>
      <w:r w:rsidR="00E02AB2">
        <w:rPr>
          <w:rFonts w:cs="Arial"/>
          <w:szCs w:val="22"/>
        </w:rPr>
        <w:t xml:space="preserve">performs a </w:t>
      </w:r>
      <w:r w:rsidR="00D2709D" w:rsidRPr="00E02AB2">
        <w:rPr>
          <w:rFonts w:cs="Arial"/>
          <w:szCs w:val="22"/>
        </w:rPr>
        <w:t xml:space="preserve">skin </w:t>
      </w:r>
      <w:r w:rsidR="00E02AB2" w:rsidRPr="00E02AB2">
        <w:rPr>
          <w:rFonts w:cs="Arial"/>
          <w:szCs w:val="22"/>
        </w:rPr>
        <w:t>biopsy</w:t>
      </w:r>
      <w:r w:rsidR="00DF0D9A">
        <w:rPr>
          <w:rFonts w:cs="Arial"/>
          <w:szCs w:val="22"/>
        </w:rPr>
        <w:t xml:space="preserve"> after the 30 minute consultation</w:t>
      </w:r>
      <w:r w:rsidR="00D2709D">
        <w:rPr>
          <w:rFonts w:cs="Arial"/>
          <w:szCs w:val="22"/>
        </w:rPr>
        <w:t xml:space="preserve">. </w:t>
      </w:r>
      <w:r w:rsidR="00F54214">
        <w:rPr>
          <w:rFonts w:cs="Arial"/>
          <w:szCs w:val="22"/>
        </w:rPr>
        <w:t>As t</w:t>
      </w:r>
      <w:r w:rsidR="00D2709D">
        <w:rPr>
          <w:rFonts w:cs="Arial"/>
          <w:szCs w:val="22"/>
        </w:rPr>
        <w:t>he biopsy</w:t>
      </w:r>
      <w:r w:rsidR="00D2709D" w:rsidRPr="00E02AB2">
        <w:rPr>
          <w:rFonts w:cs="Arial"/>
          <w:szCs w:val="22"/>
        </w:rPr>
        <w:t xml:space="preserve"> </w:t>
      </w:r>
      <w:r w:rsidR="00F54214">
        <w:rPr>
          <w:rFonts w:cs="Arial"/>
          <w:szCs w:val="22"/>
        </w:rPr>
        <w:t>i</w:t>
      </w:r>
      <w:r w:rsidR="00E02AB2" w:rsidRPr="00E02AB2">
        <w:rPr>
          <w:rFonts w:cs="Arial"/>
          <w:szCs w:val="22"/>
        </w:rPr>
        <w:t xml:space="preserve">s an independent procedure </w:t>
      </w:r>
      <w:r w:rsidR="00F54214">
        <w:rPr>
          <w:rFonts w:cs="Arial"/>
          <w:szCs w:val="22"/>
        </w:rPr>
        <w:t xml:space="preserve">the GP claims </w:t>
      </w:r>
      <w:r w:rsidR="00E02AB2">
        <w:rPr>
          <w:rFonts w:cs="Arial"/>
          <w:szCs w:val="22"/>
        </w:rPr>
        <w:t>MBS item 30071</w:t>
      </w:r>
      <w:r w:rsidR="00D2709D">
        <w:rPr>
          <w:rFonts w:cs="Arial"/>
          <w:szCs w:val="22"/>
        </w:rPr>
        <w:t xml:space="preserve">. </w:t>
      </w:r>
    </w:p>
    <w:p w14:paraId="2B33D4C7" w14:textId="77777777" w:rsidR="00D2709D" w:rsidRDefault="00D2709D" w:rsidP="00BC6390">
      <w:pPr>
        <w:spacing w:before="0" w:after="0" w:line="240" w:lineRule="auto"/>
        <w:rPr>
          <w:rFonts w:cs="Arial"/>
          <w:szCs w:val="22"/>
        </w:rPr>
      </w:pPr>
    </w:p>
    <w:p w14:paraId="531E4F3F" w14:textId="370F622E" w:rsidR="008E055C" w:rsidRPr="00BC6390" w:rsidRDefault="00D2709D" w:rsidP="00BC6390">
      <w:pPr>
        <w:spacing w:before="0" w:after="0" w:line="240" w:lineRule="auto"/>
        <w:rPr>
          <w:rFonts w:cs="Arial"/>
          <w:szCs w:val="22"/>
        </w:rPr>
      </w:pPr>
      <w:r>
        <w:rPr>
          <w:rFonts w:cs="Arial"/>
          <w:szCs w:val="22"/>
        </w:rPr>
        <w:t>Mary’s GP bulk</w:t>
      </w:r>
      <w:r w:rsidR="00E3094C">
        <w:rPr>
          <w:rFonts w:cs="Arial"/>
          <w:szCs w:val="22"/>
        </w:rPr>
        <w:t xml:space="preserve"> </w:t>
      </w:r>
      <w:r>
        <w:rPr>
          <w:rFonts w:cs="Arial"/>
          <w:szCs w:val="22"/>
        </w:rPr>
        <w:t>bills both the consultation</w:t>
      </w:r>
      <w:r w:rsidR="00DF0D9A">
        <w:rPr>
          <w:rFonts w:cs="Arial"/>
          <w:szCs w:val="22"/>
        </w:rPr>
        <w:t xml:space="preserve"> and</w:t>
      </w:r>
      <w:r>
        <w:rPr>
          <w:rFonts w:cs="Arial"/>
          <w:szCs w:val="22"/>
        </w:rPr>
        <w:t xml:space="preserve"> the biopsy</w:t>
      </w:r>
      <w:r w:rsidR="00DF0D9A">
        <w:rPr>
          <w:rFonts w:cs="Arial"/>
          <w:szCs w:val="22"/>
        </w:rPr>
        <w:t>. As Mary has a</w:t>
      </w:r>
      <w:r w:rsidR="00F54214">
        <w:rPr>
          <w:rFonts w:cs="Arial"/>
          <w:szCs w:val="22"/>
        </w:rPr>
        <w:t xml:space="preserve"> valid</w:t>
      </w:r>
      <w:r w:rsidR="00DF0D9A">
        <w:rPr>
          <w:rFonts w:cs="Arial"/>
          <w:szCs w:val="22"/>
        </w:rPr>
        <w:t xml:space="preserve"> concession card her GP claims bulk billing incentive 75856 in conjunction with the biopsy</w:t>
      </w:r>
      <w:r w:rsidR="00334EA7">
        <w:rPr>
          <w:rFonts w:cs="Arial"/>
          <w:szCs w:val="22"/>
        </w:rPr>
        <w:t>,</w:t>
      </w:r>
      <w:r w:rsidR="00DF0D9A">
        <w:rPr>
          <w:rFonts w:cs="Arial"/>
          <w:szCs w:val="22"/>
        </w:rPr>
        <w:t xml:space="preserve"> and bulk billing incentive 75874 in conjunction with the level C consultation.</w:t>
      </w:r>
    </w:p>
    <w:p w14:paraId="53ABB9A7" w14:textId="0E332348" w:rsidR="00A85F7E" w:rsidRPr="00FD464F" w:rsidRDefault="00BC6390" w:rsidP="00FD464F">
      <w:pPr>
        <w:pStyle w:val="Heading3"/>
        <w:rPr>
          <w:lang w:eastAsia="en-AU"/>
        </w:rPr>
      </w:pPr>
      <w:r w:rsidRPr="00FD464F">
        <w:rPr>
          <w:lang w:eastAsia="en-AU"/>
        </w:rPr>
        <w:t>Telehealth consultations</w:t>
      </w:r>
    </w:p>
    <w:p w14:paraId="204A6DB8" w14:textId="774EC202" w:rsidR="00DF0D9A" w:rsidRDefault="00DF0D9A" w:rsidP="00BC6390">
      <w:pPr>
        <w:spacing w:before="0" w:after="0" w:line="240" w:lineRule="auto"/>
        <w:rPr>
          <w:rFonts w:cs="Arial"/>
          <w:szCs w:val="22"/>
        </w:rPr>
      </w:pPr>
      <w:r>
        <w:rPr>
          <w:rFonts w:cs="Arial"/>
          <w:szCs w:val="22"/>
        </w:rPr>
        <w:t>Dr Smith is working from a practice in a Modified Monash 1 area and has several patients booked for telehealth appointments today.</w:t>
      </w:r>
    </w:p>
    <w:p w14:paraId="3C33A32B" w14:textId="77777777" w:rsidR="00DF0D9A" w:rsidRPr="0040506A" w:rsidRDefault="00DF0D9A" w:rsidP="00BC6390">
      <w:pPr>
        <w:spacing w:before="0" w:after="0" w:line="240" w:lineRule="auto"/>
        <w:rPr>
          <w:rFonts w:cs="Arial"/>
          <w:szCs w:val="22"/>
        </w:rPr>
      </w:pPr>
      <w:bookmarkStart w:id="2" w:name="_Hlk141261904"/>
    </w:p>
    <w:p w14:paraId="6AB17DCA" w14:textId="7A2A8B34" w:rsidR="00EC5713" w:rsidRDefault="00DF0D9A" w:rsidP="0040506A">
      <w:pPr>
        <w:spacing w:before="0" w:after="0" w:line="240" w:lineRule="auto"/>
        <w:rPr>
          <w:rFonts w:cs="Arial"/>
          <w:szCs w:val="22"/>
        </w:rPr>
      </w:pPr>
      <w:r>
        <w:rPr>
          <w:rFonts w:cs="Arial"/>
          <w:szCs w:val="22"/>
        </w:rPr>
        <w:t xml:space="preserve">The first patient, </w:t>
      </w:r>
      <w:r w:rsidR="00EC5713">
        <w:rPr>
          <w:rFonts w:cs="Arial"/>
          <w:szCs w:val="22"/>
        </w:rPr>
        <w:t>Paul</w:t>
      </w:r>
      <w:r>
        <w:rPr>
          <w:rFonts w:cs="Arial"/>
          <w:szCs w:val="22"/>
        </w:rPr>
        <w:t>,</w:t>
      </w:r>
      <w:r w:rsidR="00EC5713">
        <w:rPr>
          <w:rFonts w:cs="Arial"/>
          <w:szCs w:val="22"/>
        </w:rPr>
        <w:t xml:space="preserve"> </w:t>
      </w:r>
      <w:r w:rsidR="00E02AB2">
        <w:rPr>
          <w:rFonts w:cs="Arial"/>
          <w:szCs w:val="22"/>
        </w:rPr>
        <w:t>has a Health Care card</w:t>
      </w:r>
      <w:r>
        <w:rPr>
          <w:rFonts w:cs="Arial"/>
          <w:szCs w:val="22"/>
        </w:rPr>
        <w:t>. He is a regular patient of Dr Smith</w:t>
      </w:r>
      <w:r w:rsidR="00EC5713">
        <w:rPr>
          <w:rFonts w:cs="Arial"/>
          <w:szCs w:val="22"/>
        </w:rPr>
        <w:t xml:space="preserve"> and is </w:t>
      </w:r>
      <w:r w:rsidR="00A4547E">
        <w:rPr>
          <w:rFonts w:cs="Arial"/>
          <w:szCs w:val="22"/>
        </w:rPr>
        <w:t>enrolled</w:t>
      </w:r>
      <w:r w:rsidR="00EC5713">
        <w:rPr>
          <w:rFonts w:cs="Arial"/>
          <w:szCs w:val="22"/>
        </w:rPr>
        <w:t xml:space="preserve"> </w:t>
      </w:r>
      <w:r>
        <w:rPr>
          <w:rFonts w:cs="Arial"/>
          <w:szCs w:val="22"/>
        </w:rPr>
        <w:t>with the</w:t>
      </w:r>
      <w:r w:rsidR="00EC5713">
        <w:rPr>
          <w:rFonts w:cs="Arial"/>
          <w:szCs w:val="22"/>
        </w:rPr>
        <w:t xml:space="preserve"> practice under the </w:t>
      </w:r>
      <w:proofErr w:type="spellStart"/>
      <w:r w:rsidR="00EC5713">
        <w:rPr>
          <w:rFonts w:cs="Arial"/>
          <w:szCs w:val="22"/>
        </w:rPr>
        <w:t>MyMedicare</w:t>
      </w:r>
      <w:proofErr w:type="spellEnd"/>
      <w:r w:rsidR="00EC5713">
        <w:rPr>
          <w:rFonts w:cs="Arial"/>
          <w:szCs w:val="22"/>
        </w:rPr>
        <w:t xml:space="preserve"> program. </w:t>
      </w:r>
      <w:r>
        <w:rPr>
          <w:rFonts w:cs="Arial"/>
          <w:szCs w:val="22"/>
        </w:rPr>
        <w:t xml:space="preserve">The consultation is by phone and takes </w:t>
      </w:r>
      <w:r w:rsidR="00F8651F">
        <w:rPr>
          <w:rFonts w:cs="Arial"/>
          <w:szCs w:val="22"/>
        </w:rPr>
        <w:t>2</w:t>
      </w:r>
      <w:r>
        <w:rPr>
          <w:rFonts w:cs="Arial"/>
          <w:szCs w:val="22"/>
        </w:rPr>
        <w:t>5 minutes</w:t>
      </w:r>
      <w:r w:rsidR="00EC5713">
        <w:rPr>
          <w:rFonts w:cs="Arial"/>
          <w:szCs w:val="22"/>
        </w:rPr>
        <w:t>.</w:t>
      </w:r>
      <w:r>
        <w:rPr>
          <w:rFonts w:cs="Arial"/>
          <w:szCs w:val="22"/>
        </w:rPr>
        <w:t xml:space="preserve"> Dr Smith uses the new level C telephone item for patients enrolled in </w:t>
      </w:r>
      <w:proofErr w:type="spellStart"/>
      <w:r>
        <w:rPr>
          <w:rFonts w:cs="Arial"/>
          <w:szCs w:val="22"/>
        </w:rPr>
        <w:t>MyMedicare</w:t>
      </w:r>
      <w:proofErr w:type="spellEnd"/>
      <w:r w:rsidR="00F8651F">
        <w:rPr>
          <w:rFonts w:cs="Arial"/>
          <w:szCs w:val="22"/>
        </w:rPr>
        <w:t xml:space="preserve"> (91900). Paul is bulk billed for the consultation and, as he is enrolled in </w:t>
      </w:r>
      <w:proofErr w:type="spellStart"/>
      <w:r w:rsidR="00F8651F">
        <w:rPr>
          <w:rFonts w:cs="Arial"/>
          <w:szCs w:val="22"/>
        </w:rPr>
        <w:t>MyMedicare</w:t>
      </w:r>
      <w:proofErr w:type="spellEnd"/>
      <w:r w:rsidR="00F8651F">
        <w:rPr>
          <w:rFonts w:cs="Arial"/>
          <w:szCs w:val="22"/>
        </w:rPr>
        <w:t>, Dr Smith claims bulk billing incentive 75880.</w:t>
      </w:r>
    </w:p>
    <w:bookmarkEnd w:id="2"/>
    <w:p w14:paraId="0DCB322E" w14:textId="2C049633" w:rsidR="00BC6390" w:rsidRDefault="00BC6390" w:rsidP="00BC6390">
      <w:pPr>
        <w:spacing w:before="0" w:after="0" w:line="240" w:lineRule="auto"/>
        <w:rPr>
          <w:rFonts w:cs="Arial"/>
          <w:szCs w:val="22"/>
        </w:rPr>
      </w:pPr>
    </w:p>
    <w:p w14:paraId="27F31118" w14:textId="5288BF77" w:rsidR="00F8651F" w:rsidRDefault="00F8651F" w:rsidP="00EC5713">
      <w:pPr>
        <w:spacing w:before="0" w:after="0" w:line="240" w:lineRule="auto"/>
        <w:rPr>
          <w:rFonts w:cs="Arial"/>
          <w:szCs w:val="22"/>
        </w:rPr>
      </w:pPr>
      <w:r>
        <w:rPr>
          <w:rFonts w:cs="Arial"/>
          <w:szCs w:val="22"/>
        </w:rPr>
        <w:lastRenderedPageBreak/>
        <w:t xml:space="preserve">The second patient, </w:t>
      </w:r>
      <w:r w:rsidR="00EC5713">
        <w:rPr>
          <w:rFonts w:cs="Arial"/>
          <w:szCs w:val="22"/>
        </w:rPr>
        <w:t xml:space="preserve">Jenny </w:t>
      </w:r>
      <w:bookmarkStart w:id="3" w:name="_Hlk141263383"/>
      <w:r w:rsidR="00E02AB2">
        <w:rPr>
          <w:rFonts w:cs="Arial"/>
          <w:szCs w:val="22"/>
        </w:rPr>
        <w:t>has a Pensioner Concession card</w:t>
      </w:r>
      <w:bookmarkEnd w:id="3"/>
      <w:r w:rsidR="00EC5713">
        <w:rPr>
          <w:rFonts w:cs="Arial"/>
          <w:szCs w:val="22"/>
        </w:rPr>
        <w:t xml:space="preserve">. </w:t>
      </w:r>
      <w:r w:rsidR="00F54214">
        <w:rPr>
          <w:rFonts w:cs="Arial"/>
          <w:szCs w:val="22"/>
        </w:rPr>
        <w:t>S</w:t>
      </w:r>
      <w:r>
        <w:rPr>
          <w:rFonts w:cs="Arial"/>
          <w:szCs w:val="22"/>
        </w:rPr>
        <w:t xml:space="preserve">he </w:t>
      </w:r>
      <w:r w:rsidR="00EC5713" w:rsidRPr="0040506A">
        <w:rPr>
          <w:rFonts w:cs="Arial"/>
          <w:szCs w:val="22"/>
        </w:rPr>
        <w:t>is not</w:t>
      </w:r>
      <w:r w:rsidR="00EC5713">
        <w:rPr>
          <w:rFonts w:cs="Arial"/>
          <w:szCs w:val="22"/>
        </w:rPr>
        <w:t xml:space="preserve"> </w:t>
      </w:r>
      <w:r w:rsidR="00A4547E">
        <w:rPr>
          <w:rFonts w:cs="Arial"/>
          <w:szCs w:val="22"/>
        </w:rPr>
        <w:t>enrolled</w:t>
      </w:r>
      <w:r w:rsidR="00EC5713">
        <w:rPr>
          <w:rFonts w:cs="Arial"/>
          <w:szCs w:val="22"/>
        </w:rPr>
        <w:t xml:space="preserve"> </w:t>
      </w:r>
      <w:r w:rsidR="00F54214">
        <w:rPr>
          <w:rFonts w:cs="Arial"/>
          <w:szCs w:val="22"/>
        </w:rPr>
        <w:t>in</w:t>
      </w:r>
      <w:r w:rsidR="00EC5713">
        <w:rPr>
          <w:rFonts w:cs="Arial"/>
          <w:szCs w:val="22"/>
        </w:rPr>
        <w:t xml:space="preserve"> </w:t>
      </w:r>
      <w:proofErr w:type="spellStart"/>
      <w:r w:rsidR="00EC5713">
        <w:rPr>
          <w:rFonts w:cs="Arial"/>
          <w:szCs w:val="22"/>
        </w:rPr>
        <w:t>MyMedicare</w:t>
      </w:r>
      <w:proofErr w:type="spellEnd"/>
      <w:r w:rsidR="00EC5713">
        <w:rPr>
          <w:rFonts w:cs="Arial"/>
          <w:szCs w:val="22"/>
        </w:rPr>
        <w:t xml:space="preserve">. </w:t>
      </w:r>
      <w:r>
        <w:rPr>
          <w:rFonts w:cs="Arial"/>
          <w:szCs w:val="22"/>
        </w:rPr>
        <w:t xml:space="preserve">However, she had a </w:t>
      </w:r>
      <w:proofErr w:type="gramStart"/>
      <w:r>
        <w:rPr>
          <w:rFonts w:cs="Arial"/>
          <w:szCs w:val="22"/>
        </w:rPr>
        <w:t>face to face</w:t>
      </w:r>
      <w:proofErr w:type="gramEnd"/>
      <w:r>
        <w:rPr>
          <w:rFonts w:cs="Arial"/>
          <w:szCs w:val="22"/>
        </w:rPr>
        <w:t xml:space="preserve"> consultation with Dr Smith 7 months ago and is therefore eligible to access MBS benefits for </w:t>
      </w:r>
      <w:r w:rsidR="00334EA7">
        <w:rPr>
          <w:rFonts w:cs="Arial"/>
          <w:szCs w:val="22"/>
        </w:rPr>
        <w:t xml:space="preserve">her </w:t>
      </w:r>
      <w:r>
        <w:rPr>
          <w:rFonts w:cs="Arial"/>
          <w:szCs w:val="22"/>
        </w:rPr>
        <w:t>telehealth</w:t>
      </w:r>
      <w:r w:rsidR="00334EA7">
        <w:rPr>
          <w:rFonts w:cs="Arial"/>
          <w:szCs w:val="22"/>
        </w:rPr>
        <w:t xml:space="preserve"> </w:t>
      </w:r>
      <w:r>
        <w:rPr>
          <w:rFonts w:cs="Arial"/>
          <w:szCs w:val="22"/>
        </w:rPr>
        <w:t>consultation.</w:t>
      </w:r>
    </w:p>
    <w:p w14:paraId="52EB57CC" w14:textId="77777777" w:rsidR="00F8651F" w:rsidRDefault="00F8651F" w:rsidP="00EC5713">
      <w:pPr>
        <w:spacing w:before="0" w:after="0" w:line="240" w:lineRule="auto"/>
        <w:rPr>
          <w:rFonts w:cs="Arial"/>
          <w:szCs w:val="22"/>
        </w:rPr>
      </w:pPr>
    </w:p>
    <w:p w14:paraId="54A19512" w14:textId="2156C82A" w:rsidR="00BC6390" w:rsidRDefault="00F8651F" w:rsidP="009E5C3C">
      <w:pPr>
        <w:spacing w:before="0" w:after="0" w:line="240" w:lineRule="auto"/>
        <w:rPr>
          <w:rFonts w:cs="Arial"/>
          <w:szCs w:val="22"/>
        </w:rPr>
      </w:pPr>
      <w:r>
        <w:rPr>
          <w:rFonts w:cs="Arial"/>
          <w:szCs w:val="22"/>
        </w:rPr>
        <w:t xml:space="preserve">The consultation is by video and lasts 35 </w:t>
      </w:r>
      <w:proofErr w:type="gramStart"/>
      <w:r>
        <w:rPr>
          <w:rFonts w:cs="Arial"/>
          <w:szCs w:val="22"/>
        </w:rPr>
        <w:t>minutes</w:t>
      </w:r>
      <w:proofErr w:type="gramEnd"/>
      <w:r>
        <w:rPr>
          <w:rFonts w:cs="Arial"/>
          <w:szCs w:val="22"/>
        </w:rPr>
        <w:t xml:space="preserve"> so Dr Smith claims MBS item 91801. Dr Smith bulk bills Jenny. As Jenny is not enrolled in </w:t>
      </w:r>
      <w:proofErr w:type="spellStart"/>
      <w:r>
        <w:rPr>
          <w:rFonts w:cs="Arial"/>
          <w:szCs w:val="22"/>
        </w:rPr>
        <w:t>MyMedicare</w:t>
      </w:r>
      <w:proofErr w:type="spellEnd"/>
      <w:r>
        <w:rPr>
          <w:rFonts w:cs="Arial"/>
          <w:szCs w:val="22"/>
        </w:rPr>
        <w:t xml:space="preserve"> Dr Smith cannot claim bulk billing incentive 75880, and instead claims the standard bulk billing incentive 10990.</w:t>
      </w:r>
    </w:p>
    <w:p w14:paraId="2F818DA2" w14:textId="77777777" w:rsidR="007419DB" w:rsidRPr="00867595" w:rsidRDefault="007419DB" w:rsidP="009E5C3C">
      <w:pPr>
        <w:spacing w:before="0" w:after="0" w:line="240" w:lineRule="auto"/>
        <w:rPr>
          <w:szCs w:val="22"/>
        </w:rPr>
      </w:pPr>
    </w:p>
    <w:p w14:paraId="55E0C0EF" w14:textId="77777777" w:rsidR="00BC6390" w:rsidRDefault="00BC6390" w:rsidP="00BC6390">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37257DE" w14:textId="3338C4E3" w:rsidR="00BC6390" w:rsidRPr="00A4547E" w:rsidRDefault="00BC6390" w:rsidP="00A4547E">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BC6390" w:rsidRPr="00A4547E" w:rsidSect="00BB731B">
      <w:footerReference w:type="default" r:id="rId8"/>
      <w:headerReference w:type="first" r:id="rId9"/>
      <w:footerReference w:type="first" r:id="rId10"/>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1926" w14:textId="77777777" w:rsidR="00CF2ADC" w:rsidRDefault="00CF2ADC" w:rsidP="006B56BB">
      <w:r>
        <w:separator/>
      </w:r>
    </w:p>
    <w:p w14:paraId="31928525" w14:textId="77777777" w:rsidR="00CF2ADC" w:rsidRDefault="00CF2ADC"/>
  </w:endnote>
  <w:endnote w:type="continuationSeparator" w:id="0">
    <w:p w14:paraId="7FB7B18C" w14:textId="77777777" w:rsidR="00CF2ADC" w:rsidRDefault="00CF2ADC" w:rsidP="006B56BB">
      <w:r>
        <w:continuationSeparator/>
      </w:r>
    </w:p>
    <w:p w14:paraId="45234C68" w14:textId="77777777" w:rsidR="00CF2ADC" w:rsidRDefault="00CF2ADC"/>
  </w:endnote>
  <w:endnote w:type="continuationNotice" w:id="1">
    <w:p w14:paraId="3AA2CEF7" w14:textId="77777777" w:rsidR="00CF2ADC" w:rsidRDefault="00CF2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8D6DC4"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498E0689" w:rsidR="00F51321" w:rsidRDefault="005478EA" w:rsidP="00F51321">
    <w:pPr>
      <w:pStyle w:val="Footer"/>
      <w:tabs>
        <w:tab w:val="clear" w:pos="9026"/>
        <w:tab w:val="right" w:pos="10466"/>
      </w:tabs>
    </w:pPr>
    <w:r>
      <w:rPr>
        <w:b/>
      </w:rPr>
      <w:t xml:space="preserve">Supporting </w:t>
    </w:r>
    <w:proofErr w:type="gramStart"/>
    <w:r w:rsidR="00381105">
      <w:rPr>
        <w:b/>
      </w:rPr>
      <w:t>Bulk-billing</w:t>
    </w:r>
    <w:proofErr w:type="gramEnd"/>
    <w:r>
      <w:rPr>
        <w:b/>
      </w:rPr>
      <w:t xml:space="preserve"> in General Practice</w:t>
    </w:r>
    <w:r w:rsidR="00F51321" w:rsidRPr="00E863C4">
      <w:rPr>
        <w:b/>
      </w:rPr>
      <w:t xml:space="preserve"> – </w:t>
    </w:r>
    <w:r w:rsidR="00CE20CF">
      <w:rPr>
        <w:b/>
      </w:rPr>
      <w:t>Scenarios</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8D6DC4" w:rsidP="00F51321">
    <w:pPr>
      <w:pStyle w:val="Footer"/>
      <w:jc w:val="left"/>
      <w:rPr>
        <w:rStyle w:val="Hyperlink"/>
        <w:szCs w:val="18"/>
      </w:rPr>
    </w:pPr>
    <w:hyperlink r:id="rId1" w:history="1">
      <w:r w:rsidR="00F51321" w:rsidRPr="00E863C4">
        <w:rPr>
          <w:rStyle w:val="Hyperlink"/>
          <w:szCs w:val="18"/>
        </w:rPr>
        <w:t>MBS Online</w:t>
      </w:r>
    </w:hyperlink>
  </w:p>
  <w:p w14:paraId="0D093570" w14:textId="1FC607AE" w:rsidR="00F51321" w:rsidRPr="009B32BA" w:rsidRDefault="00F51321" w:rsidP="00F51321">
    <w:pPr>
      <w:pStyle w:val="Footer"/>
      <w:jc w:val="left"/>
      <w:rPr>
        <w:szCs w:val="18"/>
      </w:rPr>
    </w:pPr>
    <w:r w:rsidRPr="00870B05">
      <w:t>Last updated</w:t>
    </w:r>
    <w:r>
      <w:t xml:space="preserve"> – </w:t>
    </w:r>
    <w:r w:rsidR="008D6DC4">
      <w:t>22 August</w:t>
    </w:r>
    <w:r w:rsidR="00CE20CF">
      <w:t xml:space="preserve">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8D6DC4"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0BB22CB" w:rsidR="00064168" w:rsidRDefault="001822D4" w:rsidP="00064168">
    <w:pPr>
      <w:pStyle w:val="Footer"/>
      <w:tabs>
        <w:tab w:val="clear" w:pos="9026"/>
        <w:tab w:val="right" w:pos="10466"/>
      </w:tabs>
    </w:pPr>
    <w:r>
      <w:rPr>
        <w:b/>
      </w:rPr>
      <w:t xml:space="preserve">Supporting </w:t>
    </w:r>
    <w:r w:rsidR="00381105">
      <w:rPr>
        <w:b/>
      </w:rPr>
      <w:t>Bulk</w:t>
    </w:r>
    <w:r w:rsidR="005F2498">
      <w:rPr>
        <w:b/>
      </w:rPr>
      <w:t xml:space="preserve"> </w:t>
    </w:r>
    <w:r w:rsidR="00381105">
      <w:rPr>
        <w:b/>
      </w:rPr>
      <w:t>billing</w:t>
    </w:r>
    <w:r>
      <w:rPr>
        <w:b/>
      </w:rPr>
      <w:t xml:space="preserve"> in General Practice</w:t>
    </w:r>
    <w:r w:rsidRPr="00E863C4">
      <w:rPr>
        <w:b/>
      </w:rPr>
      <w:t xml:space="preserve"> </w:t>
    </w:r>
    <w:r w:rsidR="00064168" w:rsidRPr="00E863C4">
      <w:rPr>
        <w:b/>
      </w:rPr>
      <w:t xml:space="preserve">– </w:t>
    </w:r>
    <w:r w:rsidR="00CE20CF">
      <w:rPr>
        <w:b/>
      </w:rPr>
      <w:t>Scenarios</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2300DEC9" w:rsidR="00064168" w:rsidRDefault="00064168" w:rsidP="00064168">
    <w:pPr>
      <w:pStyle w:val="Footer"/>
      <w:jc w:val="left"/>
      <w:rPr>
        <w:rStyle w:val="Hyperlink"/>
        <w:szCs w:val="18"/>
      </w:rPr>
    </w:pPr>
    <w:r w:rsidRPr="00BE2DC2">
      <w:rPr>
        <w:szCs w:val="18"/>
      </w:rPr>
      <w:t>MBS Online</w:t>
    </w:r>
  </w:p>
  <w:p w14:paraId="03585E81" w14:textId="6602A1CE" w:rsidR="00064168" w:rsidRPr="009B32BA" w:rsidRDefault="00064168" w:rsidP="00064168">
    <w:pPr>
      <w:pStyle w:val="Footer"/>
      <w:jc w:val="left"/>
      <w:rPr>
        <w:szCs w:val="18"/>
      </w:rPr>
    </w:pPr>
    <w:r w:rsidRPr="00870B05">
      <w:t>Last updated</w:t>
    </w:r>
    <w:r>
      <w:t xml:space="preserve"> –</w:t>
    </w:r>
    <w:r w:rsidR="00CE20CF">
      <w:t xml:space="preserve"> </w:t>
    </w:r>
    <w:r w:rsidR="008D6DC4">
      <w:t>22 August</w:t>
    </w:r>
    <w:r w:rsidR="00CE20CF">
      <w:t xml:space="preserve">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DAB51" w14:textId="77777777" w:rsidR="00CF2ADC" w:rsidRDefault="00CF2ADC" w:rsidP="006B56BB">
      <w:r>
        <w:separator/>
      </w:r>
    </w:p>
    <w:p w14:paraId="10F23286" w14:textId="77777777" w:rsidR="00CF2ADC" w:rsidRDefault="00CF2ADC"/>
  </w:footnote>
  <w:footnote w:type="continuationSeparator" w:id="0">
    <w:p w14:paraId="3D37CBCB" w14:textId="77777777" w:rsidR="00CF2ADC" w:rsidRDefault="00CF2ADC" w:rsidP="006B56BB">
      <w:r>
        <w:continuationSeparator/>
      </w:r>
    </w:p>
    <w:p w14:paraId="2091F527" w14:textId="77777777" w:rsidR="00CF2ADC" w:rsidRDefault="00CF2ADC"/>
  </w:footnote>
  <w:footnote w:type="continuationNotice" w:id="1">
    <w:p w14:paraId="531DAF2B" w14:textId="77777777" w:rsidR="00CF2ADC" w:rsidRDefault="00CF2A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4154FF"/>
    <w:multiLevelType w:val="hybridMultilevel"/>
    <w:tmpl w:val="0C6E5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8734374"/>
    <w:multiLevelType w:val="hybridMultilevel"/>
    <w:tmpl w:val="054EC652"/>
    <w:lvl w:ilvl="0" w:tplc="C73CF840">
      <w:start w:val="1"/>
      <w:numFmt w:val="bullet"/>
      <w:lvlText w:val="•"/>
      <w:lvlJc w:val="left"/>
      <w:pPr>
        <w:tabs>
          <w:tab w:val="num" w:pos="720"/>
        </w:tabs>
        <w:ind w:left="720" w:hanging="360"/>
      </w:pPr>
      <w:rPr>
        <w:rFonts w:ascii="Arial" w:hAnsi="Arial" w:hint="default"/>
      </w:rPr>
    </w:lvl>
    <w:lvl w:ilvl="1" w:tplc="3AEAB376" w:tentative="1">
      <w:start w:val="1"/>
      <w:numFmt w:val="bullet"/>
      <w:lvlText w:val="•"/>
      <w:lvlJc w:val="left"/>
      <w:pPr>
        <w:tabs>
          <w:tab w:val="num" w:pos="1440"/>
        </w:tabs>
        <w:ind w:left="1440" w:hanging="360"/>
      </w:pPr>
      <w:rPr>
        <w:rFonts w:ascii="Arial" w:hAnsi="Arial" w:hint="default"/>
      </w:rPr>
    </w:lvl>
    <w:lvl w:ilvl="2" w:tplc="3724D278" w:tentative="1">
      <w:start w:val="1"/>
      <w:numFmt w:val="bullet"/>
      <w:lvlText w:val="•"/>
      <w:lvlJc w:val="left"/>
      <w:pPr>
        <w:tabs>
          <w:tab w:val="num" w:pos="2160"/>
        </w:tabs>
        <w:ind w:left="2160" w:hanging="360"/>
      </w:pPr>
      <w:rPr>
        <w:rFonts w:ascii="Arial" w:hAnsi="Arial" w:hint="default"/>
      </w:rPr>
    </w:lvl>
    <w:lvl w:ilvl="3" w:tplc="E39C8254" w:tentative="1">
      <w:start w:val="1"/>
      <w:numFmt w:val="bullet"/>
      <w:lvlText w:val="•"/>
      <w:lvlJc w:val="left"/>
      <w:pPr>
        <w:tabs>
          <w:tab w:val="num" w:pos="2880"/>
        </w:tabs>
        <w:ind w:left="2880" w:hanging="360"/>
      </w:pPr>
      <w:rPr>
        <w:rFonts w:ascii="Arial" w:hAnsi="Arial" w:hint="default"/>
      </w:rPr>
    </w:lvl>
    <w:lvl w:ilvl="4" w:tplc="4BD45B42" w:tentative="1">
      <w:start w:val="1"/>
      <w:numFmt w:val="bullet"/>
      <w:lvlText w:val="•"/>
      <w:lvlJc w:val="left"/>
      <w:pPr>
        <w:tabs>
          <w:tab w:val="num" w:pos="3600"/>
        </w:tabs>
        <w:ind w:left="3600" w:hanging="360"/>
      </w:pPr>
      <w:rPr>
        <w:rFonts w:ascii="Arial" w:hAnsi="Arial" w:hint="default"/>
      </w:rPr>
    </w:lvl>
    <w:lvl w:ilvl="5" w:tplc="8ADE0588" w:tentative="1">
      <w:start w:val="1"/>
      <w:numFmt w:val="bullet"/>
      <w:lvlText w:val="•"/>
      <w:lvlJc w:val="left"/>
      <w:pPr>
        <w:tabs>
          <w:tab w:val="num" w:pos="4320"/>
        </w:tabs>
        <w:ind w:left="4320" w:hanging="360"/>
      </w:pPr>
      <w:rPr>
        <w:rFonts w:ascii="Arial" w:hAnsi="Arial" w:hint="default"/>
      </w:rPr>
    </w:lvl>
    <w:lvl w:ilvl="6" w:tplc="9FEC8BEC" w:tentative="1">
      <w:start w:val="1"/>
      <w:numFmt w:val="bullet"/>
      <w:lvlText w:val="•"/>
      <w:lvlJc w:val="left"/>
      <w:pPr>
        <w:tabs>
          <w:tab w:val="num" w:pos="5040"/>
        </w:tabs>
        <w:ind w:left="5040" w:hanging="360"/>
      </w:pPr>
      <w:rPr>
        <w:rFonts w:ascii="Arial" w:hAnsi="Arial" w:hint="default"/>
      </w:rPr>
    </w:lvl>
    <w:lvl w:ilvl="7" w:tplc="80D4D856" w:tentative="1">
      <w:start w:val="1"/>
      <w:numFmt w:val="bullet"/>
      <w:lvlText w:val="•"/>
      <w:lvlJc w:val="left"/>
      <w:pPr>
        <w:tabs>
          <w:tab w:val="num" w:pos="5760"/>
        </w:tabs>
        <w:ind w:left="5760" w:hanging="360"/>
      </w:pPr>
      <w:rPr>
        <w:rFonts w:ascii="Arial" w:hAnsi="Arial" w:hint="default"/>
      </w:rPr>
    </w:lvl>
    <w:lvl w:ilvl="8" w:tplc="E5F0B5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90F3ECD"/>
    <w:multiLevelType w:val="hybridMultilevel"/>
    <w:tmpl w:val="FCD4184C"/>
    <w:lvl w:ilvl="0" w:tplc="601C8150">
      <w:start w:val="1"/>
      <w:numFmt w:val="bullet"/>
      <w:lvlText w:val="•"/>
      <w:lvlJc w:val="left"/>
      <w:pPr>
        <w:tabs>
          <w:tab w:val="num" w:pos="720"/>
        </w:tabs>
        <w:ind w:left="720" w:hanging="360"/>
      </w:pPr>
      <w:rPr>
        <w:rFonts w:ascii="Arial" w:hAnsi="Arial" w:hint="default"/>
      </w:rPr>
    </w:lvl>
    <w:lvl w:ilvl="1" w:tplc="4F18C184" w:tentative="1">
      <w:start w:val="1"/>
      <w:numFmt w:val="bullet"/>
      <w:lvlText w:val="•"/>
      <w:lvlJc w:val="left"/>
      <w:pPr>
        <w:tabs>
          <w:tab w:val="num" w:pos="1440"/>
        </w:tabs>
        <w:ind w:left="1440" w:hanging="360"/>
      </w:pPr>
      <w:rPr>
        <w:rFonts w:ascii="Arial" w:hAnsi="Arial" w:hint="default"/>
      </w:rPr>
    </w:lvl>
    <w:lvl w:ilvl="2" w:tplc="9104B97E" w:tentative="1">
      <w:start w:val="1"/>
      <w:numFmt w:val="bullet"/>
      <w:lvlText w:val="•"/>
      <w:lvlJc w:val="left"/>
      <w:pPr>
        <w:tabs>
          <w:tab w:val="num" w:pos="2160"/>
        </w:tabs>
        <w:ind w:left="2160" w:hanging="360"/>
      </w:pPr>
      <w:rPr>
        <w:rFonts w:ascii="Arial" w:hAnsi="Arial" w:hint="default"/>
      </w:rPr>
    </w:lvl>
    <w:lvl w:ilvl="3" w:tplc="BB3EBBB0" w:tentative="1">
      <w:start w:val="1"/>
      <w:numFmt w:val="bullet"/>
      <w:lvlText w:val="•"/>
      <w:lvlJc w:val="left"/>
      <w:pPr>
        <w:tabs>
          <w:tab w:val="num" w:pos="2880"/>
        </w:tabs>
        <w:ind w:left="2880" w:hanging="360"/>
      </w:pPr>
      <w:rPr>
        <w:rFonts w:ascii="Arial" w:hAnsi="Arial" w:hint="default"/>
      </w:rPr>
    </w:lvl>
    <w:lvl w:ilvl="4" w:tplc="F9549494" w:tentative="1">
      <w:start w:val="1"/>
      <w:numFmt w:val="bullet"/>
      <w:lvlText w:val="•"/>
      <w:lvlJc w:val="left"/>
      <w:pPr>
        <w:tabs>
          <w:tab w:val="num" w:pos="3600"/>
        </w:tabs>
        <w:ind w:left="3600" w:hanging="360"/>
      </w:pPr>
      <w:rPr>
        <w:rFonts w:ascii="Arial" w:hAnsi="Arial" w:hint="default"/>
      </w:rPr>
    </w:lvl>
    <w:lvl w:ilvl="5" w:tplc="65B8C6DE" w:tentative="1">
      <w:start w:val="1"/>
      <w:numFmt w:val="bullet"/>
      <w:lvlText w:val="•"/>
      <w:lvlJc w:val="left"/>
      <w:pPr>
        <w:tabs>
          <w:tab w:val="num" w:pos="4320"/>
        </w:tabs>
        <w:ind w:left="4320" w:hanging="360"/>
      </w:pPr>
      <w:rPr>
        <w:rFonts w:ascii="Arial" w:hAnsi="Arial" w:hint="default"/>
      </w:rPr>
    </w:lvl>
    <w:lvl w:ilvl="6" w:tplc="C3145D60" w:tentative="1">
      <w:start w:val="1"/>
      <w:numFmt w:val="bullet"/>
      <w:lvlText w:val="•"/>
      <w:lvlJc w:val="left"/>
      <w:pPr>
        <w:tabs>
          <w:tab w:val="num" w:pos="5040"/>
        </w:tabs>
        <w:ind w:left="5040" w:hanging="360"/>
      </w:pPr>
      <w:rPr>
        <w:rFonts w:ascii="Arial" w:hAnsi="Arial" w:hint="default"/>
      </w:rPr>
    </w:lvl>
    <w:lvl w:ilvl="7" w:tplc="8EACE9CC" w:tentative="1">
      <w:start w:val="1"/>
      <w:numFmt w:val="bullet"/>
      <w:lvlText w:val="•"/>
      <w:lvlJc w:val="left"/>
      <w:pPr>
        <w:tabs>
          <w:tab w:val="num" w:pos="5760"/>
        </w:tabs>
        <w:ind w:left="5760" w:hanging="360"/>
      </w:pPr>
      <w:rPr>
        <w:rFonts w:ascii="Arial" w:hAnsi="Arial" w:hint="default"/>
      </w:rPr>
    </w:lvl>
    <w:lvl w:ilvl="8" w:tplc="F20EA9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6B7D3D"/>
    <w:multiLevelType w:val="hybridMultilevel"/>
    <w:tmpl w:val="E7F2AEB0"/>
    <w:lvl w:ilvl="0" w:tplc="1ACC8384">
      <w:start w:val="1"/>
      <w:numFmt w:val="bullet"/>
      <w:lvlText w:val="•"/>
      <w:lvlJc w:val="left"/>
      <w:pPr>
        <w:tabs>
          <w:tab w:val="num" w:pos="720"/>
        </w:tabs>
        <w:ind w:left="720" w:hanging="360"/>
      </w:pPr>
      <w:rPr>
        <w:rFonts w:ascii="Arial" w:hAnsi="Arial" w:hint="default"/>
      </w:rPr>
    </w:lvl>
    <w:lvl w:ilvl="1" w:tplc="DE503EDE" w:tentative="1">
      <w:start w:val="1"/>
      <w:numFmt w:val="bullet"/>
      <w:lvlText w:val="•"/>
      <w:lvlJc w:val="left"/>
      <w:pPr>
        <w:tabs>
          <w:tab w:val="num" w:pos="1440"/>
        </w:tabs>
        <w:ind w:left="1440" w:hanging="360"/>
      </w:pPr>
      <w:rPr>
        <w:rFonts w:ascii="Arial" w:hAnsi="Arial" w:hint="default"/>
      </w:rPr>
    </w:lvl>
    <w:lvl w:ilvl="2" w:tplc="5A444FDC" w:tentative="1">
      <w:start w:val="1"/>
      <w:numFmt w:val="bullet"/>
      <w:lvlText w:val="•"/>
      <w:lvlJc w:val="left"/>
      <w:pPr>
        <w:tabs>
          <w:tab w:val="num" w:pos="2160"/>
        </w:tabs>
        <w:ind w:left="2160" w:hanging="360"/>
      </w:pPr>
      <w:rPr>
        <w:rFonts w:ascii="Arial" w:hAnsi="Arial" w:hint="default"/>
      </w:rPr>
    </w:lvl>
    <w:lvl w:ilvl="3" w:tplc="279AA018" w:tentative="1">
      <w:start w:val="1"/>
      <w:numFmt w:val="bullet"/>
      <w:lvlText w:val="•"/>
      <w:lvlJc w:val="left"/>
      <w:pPr>
        <w:tabs>
          <w:tab w:val="num" w:pos="2880"/>
        </w:tabs>
        <w:ind w:left="2880" w:hanging="360"/>
      </w:pPr>
      <w:rPr>
        <w:rFonts w:ascii="Arial" w:hAnsi="Arial" w:hint="default"/>
      </w:rPr>
    </w:lvl>
    <w:lvl w:ilvl="4" w:tplc="2892C202" w:tentative="1">
      <w:start w:val="1"/>
      <w:numFmt w:val="bullet"/>
      <w:lvlText w:val="•"/>
      <w:lvlJc w:val="left"/>
      <w:pPr>
        <w:tabs>
          <w:tab w:val="num" w:pos="3600"/>
        </w:tabs>
        <w:ind w:left="3600" w:hanging="360"/>
      </w:pPr>
      <w:rPr>
        <w:rFonts w:ascii="Arial" w:hAnsi="Arial" w:hint="default"/>
      </w:rPr>
    </w:lvl>
    <w:lvl w:ilvl="5" w:tplc="37FC0AE6" w:tentative="1">
      <w:start w:val="1"/>
      <w:numFmt w:val="bullet"/>
      <w:lvlText w:val="•"/>
      <w:lvlJc w:val="left"/>
      <w:pPr>
        <w:tabs>
          <w:tab w:val="num" w:pos="4320"/>
        </w:tabs>
        <w:ind w:left="4320" w:hanging="360"/>
      </w:pPr>
      <w:rPr>
        <w:rFonts w:ascii="Arial" w:hAnsi="Arial" w:hint="default"/>
      </w:rPr>
    </w:lvl>
    <w:lvl w:ilvl="6" w:tplc="594E6C3C" w:tentative="1">
      <w:start w:val="1"/>
      <w:numFmt w:val="bullet"/>
      <w:lvlText w:val="•"/>
      <w:lvlJc w:val="left"/>
      <w:pPr>
        <w:tabs>
          <w:tab w:val="num" w:pos="5040"/>
        </w:tabs>
        <w:ind w:left="5040" w:hanging="360"/>
      </w:pPr>
      <w:rPr>
        <w:rFonts w:ascii="Arial" w:hAnsi="Arial" w:hint="default"/>
      </w:rPr>
    </w:lvl>
    <w:lvl w:ilvl="7" w:tplc="B5C6F75A" w:tentative="1">
      <w:start w:val="1"/>
      <w:numFmt w:val="bullet"/>
      <w:lvlText w:val="•"/>
      <w:lvlJc w:val="left"/>
      <w:pPr>
        <w:tabs>
          <w:tab w:val="num" w:pos="5760"/>
        </w:tabs>
        <w:ind w:left="5760" w:hanging="360"/>
      </w:pPr>
      <w:rPr>
        <w:rFonts w:ascii="Arial" w:hAnsi="Arial" w:hint="default"/>
      </w:rPr>
    </w:lvl>
    <w:lvl w:ilvl="8" w:tplc="C714E5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906846"/>
    <w:multiLevelType w:val="hybridMultilevel"/>
    <w:tmpl w:val="452C3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560E30"/>
    <w:multiLevelType w:val="hybridMultilevel"/>
    <w:tmpl w:val="1908A2AA"/>
    <w:lvl w:ilvl="0" w:tplc="90E64276">
      <w:start w:val="1"/>
      <w:numFmt w:val="bullet"/>
      <w:lvlText w:val=""/>
      <w:lvlJc w:val="left"/>
      <w:pPr>
        <w:ind w:left="360" w:hanging="360"/>
      </w:pPr>
      <w:rPr>
        <w:rFonts w:ascii="Symbol" w:hAnsi="Symbol" w:hint="default"/>
      </w:rPr>
    </w:lvl>
    <w:lvl w:ilvl="1" w:tplc="37D66AF6">
      <w:start w:val="1"/>
      <w:numFmt w:val="bullet"/>
      <w:lvlText w:val="o"/>
      <w:lvlJc w:val="left"/>
      <w:pPr>
        <w:ind w:left="1080" w:hanging="360"/>
      </w:pPr>
      <w:rPr>
        <w:rFonts w:ascii="Courier New" w:hAnsi="Courier New" w:cs="Courier New" w:hint="default"/>
      </w:rPr>
    </w:lvl>
    <w:lvl w:ilvl="2" w:tplc="D9A2CC30" w:tentative="1">
      <w:start w:val="1"/>
      <w:numFmt w:val="bullet"/>
      <w:lvlText w:val=""/>
      <w:lvlJc w:val="left"/>
      <w:pPr>
        <w:ind w:left="1800" w:hanging="360"/>
      </w:pPr>
      <w:rPr>
        <w:rFonts w:ascii="Wingdings" w:hAnsi="Wingdings" w:hint="default"/>
      </w:rPr>
    </w:lvl>
    <w:lvl w:ilvl="3" w:tplc="0458DD5A" w:tentative="1">
      <w:start w:val="1"/>
      <w:numFmt w:val="bullet"/>
      <w:lvlText w:val=""/>
      <w:lvlJc w:val="left"/>
      <w:pPr>
        <w:ind w:left="2520" w:hanging="360"/>
      </w:pPr>
      <w:rPr>
        <w:rFonts w:ascii="Symbol" w:hAnsi="Symbol" w:hint="default"/>
      </w:rPr>
    </w:lvl>
    <w:lvl w:ilvl="4" w:tplc="8634F858" w:tentative="1">
      <w:start w:val="1"/>
      <w:numFmt w:val="bullet"/>
      <w:lvlText w:val="o"/>
      <w:lvlJc w:val="left"/>
      <w:pPr>
        <w:ind w:left="3240" w:hanging="360"/>
      </w:pPr>
      <w:rPr>
        <w:rFonts w:ascii="Courier New" w:hAnsi="Courier New" w:cs="Courier New" w:hint="default"/>
      </w:rPr>
    </w:lvl>
    <w:lvl w:ilvl="5" w:tplc="09A8E98C" w:tentative="1">
      <w:start w:val="1"/>
      <w:numFmt w:val="bullet"/>
      <w:lvlText w:val=""/>
      <w:lvlJc w:val="left"/>
      <w:pPr>
        <w:ind w:left="3960" w:hanging="360"/>
      </w:pPr>
      <w:rPr>
        <w:rFonts w:ascii="Wingdings" w:hAnsi="Wingdings" w:hint="default"/>
      </w:rPr>
    </w:lvl>
    <w:lvl w:ilvl="6" w:tplc="2ECC997E" w:tentative="1">
      <w:start w:val="1"/>
      <w:numFmt w:val="bullet"/>
      <w:lvlText w:val=""/>
      <w:lvlJc w:val="left"/>
      <w:pPr>
        <w:ind w:left="4680" w:hanging="360"/>
      </w:pPr>
      <w:rPr>
        <w:rFonts w:ascii="Symbol" w:hAnsi="Symbol" w:hint="default"/>
      </w:rPr>
    </w:lvl>
    <w:lvl w:ilvl="7" w:tplc="ECB2EB96" w:tentative="1">
      <w:start w:val="1"/>
      <w:numFmt w:val="bullet"/>
      <w:lvlText w:val="o"/>
      <w:lvlJc w:val="left"/>
      <w:pPr>
        <w:ind w:left="5400" w:hanging="360"/>
      </w:pPr>
      <w:rPr>
        <w:rFonts w:ascii="Courier New" w:hAnsi="Courier New" w:cs="Courier New" w:hint="default"/>
      </w:rPr>
    </w:lvl>
    <w:lvl w:ilvl="8" w:tplc="9DD0DA0A" w:tentative="1">
      <w:start w:val="1"/>
      <w:numFmt w:val="bullet"/>
      <w:lvlText w:val=""/>
      <w:lvlJc w:val="left"/>
      <w:pPr>
        <w:ind w:left="6120" w:hanging="360"/>
      </w:pPr>
      <w:rPr>
        <w:rFonts w:ascii="Wingdings" w:hAnsi="Wingdings" w:hint="default"/>
      </w:rPr>
    </w:lvl>
  </w:abstractNum>
  <w:abstractNum w:abstractNumId="19"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2F865F9D"/>
    <w:multiLevelType w:val="hybridMultilevel"/>
    <w:tmpl w:val="AABED550"/>
    <w:lvl w:ilvl="0" w:tplc="FA42746A">
      <w:start w:val="1"/>
      <w:numFmt w:val="bullet"/>
      <w:lvlText w:val="•"/>
      <w:lvlJc w:val="left"/>
      <w:pPr>
        <w:tabs>
          <w:tab w:val="num" w:pos="720"/>
        </w:tabs>
        <w:ind w:left="720" w:hanging="360"/>
      </w:pPr>
      <w:rPr>
        <w:rFonts w:ascii="Arial" w:hAnsi="Arial" w:hint="default"/>
      </w:rPr>
    </w:lvl>
    <w:lvl w:ilvl="1" w:tplc="887C7B02" w:tentative="1">
      <w:start w:val="1"/>
      <w:numFmt w:val="bullet"/>
      <w:lvlText w:val="•"/>
      <w:lvlJc w:val="left"/>
      <w:pPr>
        <w:tabs>
          <w:tab w:val="num" w:pos="1440"/>
        </w:tabs>
        <w:ind w:left="1440" w:hanging="360"/>
      </w:pPr>
      <w:rPr>
        <w:rFonts w:ascii="Arial" w:hAnsi="Arial" w:hint="default"/>
      </w:rPr>
    </w:lvl>
    <w:lvl w:ilvl="2" w:tplc="62247DC2" w:tentative="1">
      <w:start w:val="1"/>
      <w:numFmt w:val="bullet"/>
      <w:lvlText w:val="•"/>
      <w:lvlJc w:val="left"/>
      <w:pPr>
        <w:tabs>
          <w:tab w:val="num" w:pos="2160"/>
        </w:tabs>
        <w:ind w:left="2160" w:hanging="360"/>
      </w:pPr>
      <w:rPr>
        <w:rFonts w:ascii="Arial" w:hAnsi="Arial" w:hint="default"/>
      </w:rPr>
    </w:lvl>
    <w:lvl w:ilvl="3" w:tplc="E55CBCA2" w:tentative="1">
      <w:start w:val="1"/>
      <w:numFmt w:val="bullet"/>
      <w:lvlText w:val="•"/>
      <w:lvlJc w:val="left"/>
      <w:pPr>
        <w:tabs>
          <w:tab w:val="num" w:pos="2880"/>
        </w:tabs>
        <w:ind w:left="2880" w:hanging="360"/>
      </w:pPr>
      <w:rPr>
        <w:rFonts w:ascii="Arial" w:hAnsi="Arial" w:hint="default"/>
      </w:rPr>
    </w:lvl>
    <w:lvl w:ilvl="4" w:tplc="40F096A8" w:tentative="1">
      <w:start w:val="1"/>
      <w:numFmt w:val="bullet"/>
      <w:lvlText w:val="•"/>
      <w:lvlJc w:val="left"/>
      <w:pPr>
        <w:tabs>
          <w:tab w:val="num" w:pos="3600"/>
        </w:tabs>
        <w:ind w:left="3600" w:hanging="360"/>
      </w:pPr>
      <w:rPr>
        <w:rFonts w:ascii="Arial" w:hAnsi="Arial" w:hint="default"/>
      </w:rPr>
    </w:lvl>
    <w:lvl w:ilvl="5" w:tplc="4866088E" w:tentative="1">
      <w:start w:val="1"/>
      <w:numFmt w:val="bullet"/>
      <w:lvlText w:val="•"/>
      <w:lvlJc w:val="left"/>
      <w:pPr>
        <w:tabs>
          <w:tab w:val="num" w:pos="4320"/>
        </w:tabs>
        <w:ind w:left="4320" w:hanging="360"/>
      </w:pPr>
      <w:rPr>
        <w:rFonts w:ascii="Arial" w:hAnsi="Arial" w:hint="default"/>
      </w:rPr>
    </w:lvl>
    <w:lvl w:ilvl="6" w:tplc="896A135A" w:tentative="1">
      <w:start w:val="1"/>
      <w:numFmt w:val="bullet"/>
      <w:lvlText w:val="•"/>
      <w:lvlJc w:val="left"/>
      <w:pPr>
        <w:tabs>
          <w:tab w:val="num" w:pos="5040"/>
        </w:tabs>
        <w:ind w:left="5040" w:hanging="360"/>
      </w:pPr>
      <w:rPr>
        <w:rFonts w:ascii="Arial" w:hAnsi="Arial" w:hint="default"/>
      </w:rPr>
    </w:lvl>
    <w:lvl w:ilvl="7" w:tplc="BA9212EA" w:tentative="1">
      <w:start w:val="1"/>
      <w:numFmt w:val="bullet"/>
      <w:lvlText w:val="•"/>
      <w:lvlJc w:val="left"/>
      <w:pPr>
        <w:tabs>
          <w:tab w:val="num" w:pos="5760"/>
        </w:tabs>
        <w:ind w:left="5760" w:hanging="360"/>
      </w:pPr>
      <w:rPr>
        <w:rFonts w:ascii="Arial" w:hAnsi="Arial" w:hint="default"/>
      </w:rPr>
    </w:lvl>
    <w:lvl w:ilvl="8" w:tplc="F25402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92339603">
    <w:abstractNumId w:val="7"/>
  </w:num>
  <w:num w:numId="2" w16cid:durableId="1926955723">
    <w:abstractNumId w:val="24"/>
  </w:num>
  <w:num w:numId="3" w16cid:durableId="560678829">
    <w:abstractNumId w:val="26"/>
  </w:num>
  <w:num w:numId="4" w16cid:durableId="381054286">
    <w:abstractNumId w:val="8"/>
  </w:num>
  <w:num w:numId="5" w16cid:durableId="1726180144">
    <w:abstractNumId w:val="8"/>
    <w:lvlOverride w:ilvl="0">
      <w:startOverride w:val="1"/>
    </w:lvlOverride>
  </w:num>
  <w:num w:numId="6" w16cid:durableId="1587567356">
    <w:abstractNumId w:val="12"/>
  </w:num>
  <w:num w:numId="7" w16cid:durableId="1736581770">
    <w:abstractNumId w:val="22"/>
  </w:num>
  <w:num w:numId="8" w16cid:durableId="1381854800">
    <w:abstractNumId w:val="25"/>
  </w:num>
  <w:num w:numId="9" w16cid:durableId="1298753834">
    <w:abstractNumId w:val="5"/>
  </w:num>
  <w:num w:numId="10" w16cid:durableId="213467094">
    <w:abstractNumId w:val="4"/>
  </w:num>
  <w:num w:numId="11" w16cid:durableId="85463675">
    <w:abstractNumId w:val="3"/>
  </w:num>
  <w:num w:numId="12" w16cid:durableId="971209678">
    <w:abstractNumId w:val="2"/>
  </w:num>
  <w:num w:numId="13" w16cid:durableId="221865973">
    <w:abstractNumId w:val="6"/>
  </w:num>
  <w:num w:numId="14" w16cid:durableId="860047788">
    <w:abstractNumId w:val="1"/>
  </w:num>
  <w:num w:numId="15" w16cid:durableId="803622108">
    <w:abstractNumId w:val="0"/>
  </w:num>
  <w:num w:numId="16" w16cid:durableId="759909944">
    <w:abstractNumId w:val="27"/>
  </w:num>
  <w:num w:numId="17" w16cid:durableId="1415013641">
    <w:abstractNumId w:val="13"/>
  </w:num>
  <w:num w:numId="18" w16cid:durableId="625041000">
    <w:abstractNumId w:val="15"/>
  </w:num>
  <w:num w:numId="19" w16cid:durableId="1622758247">
    <w:abstractNumId w:val="21"/>
  </w:num>
  <w:num w:numId="20" w16cid:durableId="209348547">
    <w:abstractNumId w:val="13"/>
  </w:num>
  <w:num w:numId="21" w16cid:durableId="2117404214">
    <w:abstractNumId w:val="21"/>
  </w:num>
  <w:num w:numId="22" w16cid:durableId="1411268736">
    <w:abstractNumId w:val="27"/>
  </w:num>
  <w:num w:numId="23" w16cid:durableId="979572594">
    <w:abstractNumId w:val="24"/>
  </w:num>
  <w:num w:numId="24" w16cid:durableId="305933714">
    <w:abstractNumId w:val="26"/>
  </w:num>
  <w:num w:numId="25" w16cid:durableId="1385175274">
    <w:abstractNumId w:val="8"/>
  </w:num>
  <w:num w:numId="26" w16cid:durableId="602231360">
    <w:abstractNumId w:val="23"/>
  </w:num>
  <w:num w:numId="27" w16cid:durableId="1454909152">
    <w:abstractNumId w:val="14"/>
  </w:num>
  <w:num w:numId="28" w16cid:durableId="929922957">
    <w:abstractNumId w:val="19"/>
  </w:num>
  <w:num w:numId="29" w16cid:durableId="2033648257">
    <w:abstractNumId w:val="17"/>
  </w:num>
  <w:num w:numId="30" w16cid:durableId="1949502803">
    <w:abstractNumId w:val="18"/>
  </w:num>
  <w:num w:numId="31" w16cid:durableId="1138181877">
    <w:abstractNumId w:val="11"/>
  </w:num>
  <w:num w:numId="32" w16cid:durableId="106780809">
    <w:abstractNumId w:val="16"/>
  </w:num>
  <w:num w:numId="33" w16cid:durableId="63186238">
    <w:abstractNumId w:val="20"/>
  </w:num>
  <w:num w:numId="34" w16cid:durableId="565191707">
    <w:abstractNumId w:val="10"/>
  </w:num>
  <w:num w:numId="35" w16cid:durableId="1326320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737"/>
    <w:rsid w:val="00003743"/>
    <w:rsid w:val="000046CB"/>
    <w:rsid w:val="000047B4"/>
    <w:rsid w:val="00005712"/>
    <w:rsid w:val="00007A0E"/>
    <w:rsid w:val="00007FD8"/>
    <w:rsid w:val="000117F8"/>
    <w:rsid w:val="0001460F"/>
    <w:rsid w:val="00014682"/>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85B4A"/>
    <w:rsid w:val="00090316"/>
    <w:rsid w:val="00093981"/>
    <w:rsid w:val="000A453F"/>
    <w:rsid w:val="000B067A"/>
    <w:rsid w:val="000B1540"/>
    <w:rsid w:val="000B1E53"/>
    <w:rsid w:val="000B33FD"/>
    <w:rsid w:val="000B4ABA"/>
    <w:rsid w:val="000C4B16"/>
    <w:rsid w:val="000C50C3"/>
    <w:rsid w:val="000C5E14"/>
    <w:rsid w:val="000D21F6"/>
    <w:rsid w:val="000D4500"/>
    <w:rsid w:val="000D69AF"/>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2B10"/>
    <w:rsid w:val="00156D96"/>
    <w:rsid w:val="001571C7"/>
    <w:rsid w:val="00157E40"/>
    <w:rsid w:val="00161094"/>
    <w:rsid w:val="0017665C"/>
    <w:rsid w:val="00177AD2"/>
    <w:rsid w:val="001815A8"/>
    <w:rsid w:val="001822D4"/>
    <w:rsid w:val="001840FA"/>
    <w:rsid w:val="00190079"/>
    <w:rsid w:val="0019622E"/>
    <w:rsid w:val="001966A7"/>
    <w:rsid w:val="001A4627"/>
    <w:rsid w:val="001A4979"/>
    <w:rsid w:val="001A5975"/>
    <w:rsid w:val="001B15D3"/>
    <w:rsid w:val="001B3443"/>
    <w:rsid w:val="001C0326"/>
    <w:rsid w:val="001C192F"/>
    <w:rsid w:val="001C3C42"/>
    <w:rsid w:val="001D7869"/>
    <w:rsid w:val="002026CD"/>
    <w:rsid w:val="002033FC"/>
    <w:rsid w:val="002044BB"/>
    <w:rsid w:val="00210B09"/>
    <w:rsid w:val="00210C9E"/>
    <w:rsid w:val="00211840"/>
    <w:rsid w:val="00214E38"/>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2E3B"/>
    <w:rsid w:val="0027330B"/>
    <w:rsid w:val="002803AD"/>
    <w:rsid w:val="00282052"/>
    <w:rsid w:val="002831A3"/>
    <w:rsid w:val="0028519E"/>
    <w:rsid w:val="002856A5"/>
    <w:rsid w:val="002872ED"/>
    <w:rsid w:val="002905C2"/>
    <w:rsid w:val="002912F4"/>
    <w:rsid w:val="00293E1F"/>
    <w:rsid w:val="00295637"/>
    <w:rsid w:val="00295AF2"/>
    <w:rsid w:val="00295C91"/>
    <w:rsid w:val="00297151"/>
    <w:rsid w:val="002B20E6"/>
    <w:rsid w:val="002B42A3"/>
    <w:rsid w:val="002C0CDD"/>
    <w:rsid w:val="002C38C4"/>
    <w:rsid w:val="002C392F"/>
    <w:rsid w:val="002C46AA"/>
    <w:rsid w:val="002E0419"/>
    <w:rsid w:val="002E1A1D"/>
    <w:rsid w:val="002E4081"/>
    <w:rsid w:val="002E5B78"/>
    <w:rsid w:val="002F3AE3"/>
    <w:rsid w:val="0030464B"/>
    <w:rsid w:val="0030786C"/>
    <w:rsid w:val="00312178"/>
    <w:rsid w:val="00316407"/>
    <w:rsid w:val="003233DE"/>
    <w:rsid w:val="0032466B"/>
    <w:rsid w:val="00324D6E"/>
    <w:rsid w:val="003330EB"/>
    <w:rsid w:val="00334EA7"/>
    <w:rsid w:val="003415FD"/>
    <w:rsid w:val="003429F0"/>
    <w:rsid w:val="00345A82"/>
    <w:rsid w:val="0035097A"/>
    <w:rsid w:val="003540A4"/>
    <w:rsid w:val="00356541"/>
    <w:rsid w:val="00356DB4"/>
    <w:rsid w:val="00357BCC"/>
    <w:rsid w:val="00360E4E"/>
    <w:rsid w:val="00370AAA"/>
    <w:rsid w:val="00375F77"/>
    <w:rsid w:val="00381105"/>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36AC"/>
    <w:rsid w:val="003B43AD"/>
    <w:rsid w:val="003C0FEC"/>
    <w:rsid w:val="003C2AC8"/>
    <w:rsid w:val="003D033A"/>
    <w:rsid w:val="003D17F9"/>
    <w:rsid w:val="003D2D88"/>
    <w:rsid w:val="003D418C"/>
    <w:rsid w:val="003D41EA"/>
    <w:rsid w:val="003D4850"/>
    <w:rsid w:val="003D535A"/>
    <w:rsid w:val="003E5265"/>
    <w:rsid w:val="003F0955"/>
    <w:rsid w:val="003F5F4D"/>
    <w:rsid w:val="003F646F"/>
    <w:rsid w:val="00400F00"/>
    <w:rsid w:val="00404F8B"/>
    <w:rsid w:val="0040506A"/>
    <w:rsid w:val="00405256"/>
    <w:rsid w:val="00405ADD"/>
    <w:rsid w:val="00410031"/>
    <w:rsid w:val="00413DC8"/>
    <w:rsid w:val="00415C81"/>
    <w:rsid w:val="00432378"/>
    <w:rsid w:val="00440D65"/>
    <w:rsid w:val="004431D2"/>
    <w:rsid w:val="004435E6"/>
    <w:rsid w:val="00447E31"/>
    <w:rsid w:val="00452168"/>
    <w:rsid w:val="00453923"/>
    <w:rsid w:val="00454B9B"/>
    <w:rsid w:val="00457858"/>
    <w:rsid w:val="00460B0B"/>
    <w:rsid w:val="00461023"/>
    <w:rsid w:val="00462FAC"/>
    <w:rsid w:val="00464631"/>
    <w:rsid w:val="00464B79"/>
    <w:rsid w:val="00467BBF"/>
    <w:rsid w:val="00471CA3"/>
    <w:rsid w:val="0048593C"/>
    <w:rsid w:val="004867E2"/>
    <w:rsid w:val="004906B7"/>
    <w:rsid w:val="004929A9"/>
    <w:rsid w:val="004A78D9"/>
    <w:rsid w:val="004C1BCD"/>
    <w:rsid w:val="004C6BCF"/>
    <w:rsid w:val="004D1D8D"/>
    <w:rsid w:val="004D4CBB"/>
    <w:rsid w:val="004D58BF"/>
    <w:rsid w:val="004E4335"/>
    <w:rsid w:val="004E5226"/>
    <w:rsid w:val="004F13EE"/>
    <w:rsid w:val="004F2022"/>
    <w:rsid w:val="004F7C05"/>
    <w:rsid w:val="00501C94"/>
    <w:rsid w:val="00506432"/>
    <w:rsid w:val="00506E82"/>
    <w:rsid w:val="0052051D"/>
    <w:rsid w:val="00541342"/>
    <w:rsid w:val="00545EE6"/>
    <w:rsid w:val="005478EA"/>
    <w:rsid w:val="005550E7"/>
    <w:rsid w:val="005564FB"/>
    <w:rsid w:val="005572C7"/>
    <w:rsid w:val="005650ED"/>
    <w:rsid w:val="0057239E"/>
    <w:rsid w:val="0057504C"/>
    <w:rsid w:val="00575754"/>
    <w:rsid w:val="00581FBA"/>
    <w:rsid w:val="005858A4"/>
    <w:rsid w:val="00591E20"/>
    <w:rsid w:val="00595408"/>
    <w:rsid w:val="00595E84"/>
    <w:rsid w:val="005A0C59"/>
    <w:rsid w:val="005A48EB"/>
    <w:rsid w:val="005A6CFB"/>
    <w:rsid w:val="005C5AEB"/>
    <w:rsid w:val="005C7A8F"/>
    <w:rsid w:val="005D5F4E"/>
    <w:rsid w:val="005E0A3F"/>
    <w:rsid w:val="005E1AF9"/>
    <w:rsid w:val="005E2D76"/>
    <w:rsid w:val="005E6883"/>
    <w:rsid w:val="005E772F"/>
    <w:rsid w:val="005F2498"/>
    <w:rsid w:val="005F4ECA"/>
    <w:rsid w:val="006041BE"/>
    <w:rsid w:val="006043C7"/>
    <w:rsid w:val="00624B52"/>
    <w:rsid w:val="0063003C"/>
    <w:rsid w:val="00630794"/>
    <w:rsid w:val="00631DF4"/>
    <w:rsid w:val="00634175"/>
    <w:rsid w:val="0063574E"/>
    <w:rsid w:val="006408AC"/>
    <w:rsid w:val="00642F20"/>
    <w:rsid w:val="006511B6"/>
    <w:rsid w:val="00656C92"/>
    <w:rsid w:val="00657FF8"/>
    <w:rsid w:val="00670D99"/>
    <w:rsid w:val="00670E2B"/>
    <w:rsid w:val="006734BB"/>
    <w:rsid w:val="0067697A"/>
    <w:rsid w:val="006821EB"/>
    <w:rsid w:val="006B2286"/>
    <w:rsid w:val="006B56BB"/>
    <w:rsid w:val="006C085B"/>
    <w:rsid w:val="006C6EF7"/>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419DB"/>
    <w:rsid w:val="007563EB"/>
    <w:rsid w:val="0076672A"/>
    <w:rsid w:val="00775E45"/>
    <w:rsid w:val="00776E74"/>
    <w:rsid w:val="00785169"/>
    <w:rsid w:val="007954AB"/>
    <w:rsid w:val="007A14C5"/>
    <w:rsid w:val="007A22B3"/>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573D7"/>
    <w:rsid w:val="008601AC"/>
    <w:rsid w:val="008601FC"/>
    <w:rsid w:val="00861A5F"/>
    <w:rsid w:val="008644AD"/>
    <w:rsid w:val="00865735"/>
    <w:rsid w:val="00865DDB"/>
    <w:rsid w:val="00867538"/>
    <w:rsid w:val="00873D90"/>
    <w:rsid w:val="00873FC8"/>
    <w:rsid w:val="00884C63"/>
    <w:rsid w:val="00885908"/>
    <w:rsid w:val="008864B7"/>
    <w:rsid w:val="0089677E"/>
    <w:rsid w:val="008A52B6"/>
    <w:rsid w:val="008A7438"/>
    <w:rsid w:val="008B1334"/>
    <w:rsid w:val="008B25C7"/>
    <w:rsid w:val="008B2C80"/>
    <w:rsid w:val="008C0278"/>
    <w:rsid w:val="008C24E9"/>
    <w:rsid w:val="008D0533"/>
    <w:rsid w:val="008D42CB"/>
    <w:rsid w:val="008D48C9"/>
    <w:rsid w:val="008D6381"/>
    <w:rsid w:val="008D6DC4"/>
    <w:rsid w:val="008E055C"/>
    <w:rsid w:val="008E0C77"/>
    <w:rsid w:val="008E625F"/>
    <w:rsid w:val="008F264D"/>
    <w:rsid w:val="009040E9"/>
    <w:rsid w:val="0090647B"/>
    <w:rsid w:val="009074E1"/>
    <w:rsid w:val="009112F7"/>
    <w:rsid w:val="009122AF"/>
    <w:rsid w:val="00912D54"/>
    <w:rsid w:val="0091389F"/>
    <w:rsid w:val="009142C4"/>
    <w:rsid w:val="009208F7"/>
    <w:rsid w:val="00921649"/>
    <w:rsid w:val="00922517"/>
    <w:rsid w:val="00922722"/>
    <w:rsid w:val="009261E6"/>
    <w:rsid w:val="009268E1"/>
    <w:rsid w:val="009271EE"/>
    <w:rsid w:val="009344AE"/>
    <w:rsid w:val="009344DE"/>
    <w:rsid w:val="00942B01"/>
    <w:rsid w:val="0094485C"/>
    <w:rsid w:val="00945E7F"/>
    <w:rsid w:val="009557C1"/>
    <w:rsid w:val="009567E0"/>
    <w:rsid w:val="00960D6E"/>
    <w:rsid w:val="00972A8D"/>
    <w:rsid w:val="00974B59"/>
    <w:rsid w:val="0098340B"/>
    <w:rsid w:val="00986830"/>
    <w:rsid w:val="009924C3"/>
    <w:rsid w:val="00993102"/>
    <w:rsid w:val="009B1570"/>
    <w:rsid w:val="009C6951"/>
    <w:rsid w:val="009C6F10"/>
    <w:rsid w:val="009D148F"/>
    <w:rsid w:val="009D2020"/>
    <w:rsid w:val="009D2D07"/>
    <w:rsid w:val="009D327C"/>
    <w:rsid w:val="009D3D70"/>
    <w:rsid w:val="009D48DA"/>
    <w:rsid w:val="009E5C3C"/>
    <w:rsid w:val="009E6F7E"/>
    <w:rsid w:val="009E7A57"/>
    <w:rsid w:val="009F4803"/>
    <w:rsid w:val="009F4F6A"/>
    <w:rsid w:val="00A053D7"/>
    <w:rsid w:val="00A13EB5"/>
    <w:rsid w:val="00A16E36"/>
    <w:rsid w:val="00A24961"/>
    <w:rsid w:val="00A24B10"/>
    <w:rsid w:val="00A25A2F"/>
    <w:rsid w:val="00A277EF"/>
    <w:rsid w:val="00A30E9B"/>
    <w:rsid w:val="00A36FB4"/>
    <w:rsid w:val="00A4209F"/>
    <w:rsid w:val="00A4512D"/>
    <w:rsid w:val="00A4547E"/>
    <w:rsid w:val="00A458DA"/>
    <w:rsid w:val="00A50244"/>
    <w:rsid w:val="00A627D7"/>
    <w:rsid w:val="00A656C7"/>
    <w:rsid w:val="00A705AF"/>
    <w:rsid w:val="00A719F6"/>
    <w:rsid w:val="00A72454"/>
    <w:rsid w:val="00A77696"/>
    <w:rsid w:val="00A80557"/>
    <w:rsid w:val="00A81D33"/>
    <w:rsid w:val="00A8341C"/>
    <w:rsid w:val="00A85F7E"/>
    <w:rsid w:val="00A930AE"/>
    <w:rsid w:val="00AA1438"/>
    <w:rsid w:val="00AA1A95"/>
    <w:rsid w:val="00AA260F"/>
    <w:rsid w:val="00AA39FB"/>
    <w:rsid w:val="00AB1EE7"/>
    <w:rsid w:val="00AB4B37"/>
    <w:rsid w:val="00AB5762"/>
    <w:rsid w:val="00AB6264"/>
    <w:rsid w:val="00AC2679"/>
    <w:rsid w:val="00AC4BE4"/>
    <w:rsid w:val="00AD05E6"/>
    <w:rsid w:val="00AD0D3F"/>
    <w:rsid w:val="00AE1D7D"/>
    <w:rsid w:val="00AE2A8B"/>
    <w:rsid w:val="00AE3F64"/>
    <w:rsid w:val="00AE40AA"/>
    <w:rsid w:val="00AE790B"/>
    <w:rsid w:val="00AF7386"/>
    <w:rsid w:val="00AF7934"/>
    <w:rsid w:val="00B00B81"/>
    <w:rsid w:val="00B04580"/>
    <w:rsid w:val="00B04B09"/>
    <w:rsid w:val="00B05BC9"/>
    <w:rsid w:val="00B16A51"/>
    <w:rsid w:val="00B32222"/>
    <w:rsid w:val="00B3618D"/>
    <w:rsid w:val="00B36233"/>
    <w:rsid w:val="00B42851"/>
    <w:rsid w:val="00B45350"/>
    <w:rsid w:val="00B45AC7"/>
    <w:rsid w:val="00B5372F"/>
    <w:rsid w:val="00B53987"/>
    <w:rsid w:val="00B61129"/>
    <w:rsid w:val="00B67E7F"/>
    <w:rsid w:val="00B7325F"/>
    <w:rsid w:val="00B76DB3"/>
    <w:rsid w:val="00B839B2"/>
    <w:rsid w:val="00B94252"/>
    <w:rsid w:val="00B9715A"/>
    <w:rsid w:val="00B97CAE"/>
    <w:rsid w:val="00BA14BE"/>
    <w:rsid w:val="00BA2732"/>
    <w:rsid w:val="00BA293D"/>
    <w:rsid w:val="00BA49BC"/>
    <w:rsid w:val="00BA56B7"/>
    <w:rsid w:val="00BA7A1E"/>
    <w:rsid w:val="00BB2F6C"/>
    <w:rsid w:val="00BB3875"/>
    <w:rsid w:val="00BB5860"/>
    <w:rsid w:val="00BB6AAD"/>
    <w:rsid w:val="00BB731B"/>
    <w:rsid w:val="00BC1855"/>
    <w:rsid w:val="00BC45DE"/>
    <w:rsid w:val="00BC4A19"/>
    <w:rsid w:val="00BC4E6D"/>
    <w:rsid w:val="00BC6390"/>
    <w:rsid w:val="00BD0617"/>
    <w:rsid w:val="00BD0A9E"/>
    <w:rsid w:val="00BD2E9B"/>
    <w:rsid w:val="00BD7FB2"/>
    <w:rsid w:val="00BE2DC2"/>
    <w:rsid w:val="00BE3ED5"/>
    <w:rsid w:val="00C00930"/>
    <w:rsid w:val="00C010D6"/>
    <w:rsid w:val="00C060AD"/>
    <w:rsid w:val="00C113BF"/>
    <w:rsid w:val="00C2176E"/>
    <w:rsid w:val="00C23430"/>
    <w:rsid w:val="00C27D67"/>
    <w:rsid w:val="00C435AF"/>
    <w:rsid w:val="00C4631F"/>
    <w:rsid w:val="00C47CDE"/>
    <w:rsid w:val="00C50E16"/>
    <w:rsid w:val="00C55258"/>
    <w:rsid w:val="00C74780"/>
    <w:rsid w:val="00C75FA3"/>
    <w:rsid w:val="00C82EEB"/>
    <w:rsid w:val="00C971DC"/>
    <w:rsid w:val="00CA0D1F"/>
    <w:rsid w:val="00CA16B7"/>
    <w:rsid w:val="00CA62AE"/>
    <w:rsid w:val="00CB03B8"/>
    <w:rsid w:val="00CB5B1A"/>
    <w:rsid w:val="00CC220B"/>
    <w:rsid w:val="00CC5C43"/>
    <w:rsid w:val="00CD02AE"/>
    <w:rsid w:val="00CD2A4F"/>
    <w:rsid w:val="00CE03CA"/>
    <w:rsid w:val="00CE20CF"/>
    <w:rsid w:val="00CE22F1"/>
    <w:rsid w:val="00CE50F2"/>
    <w:rsid w:val="00CE6502"/>
    <w:rsid w:val="00CF1606"/>
    <w:rsid w:val="00CF2ADC"/>
    <w:rsid w:val="00CF7D3C"/>
    <w:rsid w:val="00D01F09"/>
    <w:rsid w:val="00D03527"/>
    <w:rsid w:val="00D147EB"/>
    <w:rsid w:val="00D22F6D"/>
    <w:rsid w:val="00D2709D"/>
    <w:rsid w:val="00D34667"/>
    <w:rsid w:val="00D401E1"/>
    <w:rsid w:val="00D408B4"/>
    <w:rsid w:val="00D44330"/>
    <w:rsid w:val="00D524C8"/>
    <w:rsid w:val="00D652A1"/>
    <w:rsid w:val="00D70E24"/>
    <w:rsid w:val="00D72B61"/>
    <w:rsid w:val="00D9787D"/>
    <w:rsid w:val="00DA3D1D"/>
    <w:rsid w:val="00DB6286"/>
    <w:rsid w:val="00DB645F"/>
    <w:rsid w:val="00DB76E9"/>
    <w:rsid w:val="00DC0A67"/>
    <w:rsid w:val="00DC0C53"/>
    <w:rsid w:val="00DC1D5E"/>
    <w:rsid w:val="00DC5220"/>
    <w:rsid w:val="00DD2061"/>
    <w:rsid w:val="00DD7DAB"/>
    <w:rsid w:val="00DE3355"/>
    <w:rsid w:val="00DF0C60"/>
    <w:rsid w:val="00DF0D9A"/>
    <w:rsid w:val="00DF486F"/>
    <w:rsid w:val="00DF5B5B"/>
    <w:rsid w:val="00DF7619"/>
    <w:rsid w:val="00E02AB2"/>
    <w:rsid w:val="00E042D8"/>
    <w:rsid w:val="00E07EE7"/>
    <w:rsid w:val="00E1103B"/>
    <w:rsid w:val="00E1605E"/>
    <w:rsid w:val="00E168B4"/>
    <w:rsid w:val="00E17B44"/>
    <w:rsid w:val="00E20F27"/>
    <w:rsid w:val="00E22443"/>
    <w:rsid w:val="00E232BE"/>
    <w:rsid w:val="00E25B1F"/>
    <w:rsid w:val="00E27FEA"/>
    <w:rsid w:val="00E3094C"/>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9787E"/>
    <w:rsid w:val="00EA470E"/>
    <w:rsid w:val="00EA473B"/>
    <w:rsid w:val="00EA47A7"/>
    <w:rsid w:val="00EA57EB"/>
    <w:rsid w:val="00EB3226"/>
    <w:rsid w:val="00EC213A"/>
    <w:rsid w:val="00EC5713"/>
    <w:rsid w:val="00EC7744"/>
    <w:rsid w:val="00ED0DAD"/>
    <w:rsid w:val="00ED0F46"/>
    <w:rsid w:val="00ED2373"/>
    <w:rsid w:val="00ED24F9"/>
    <w:rsid w:val="00ED2E38"/>
    <w:rsid w:val="00EE3E8A"/>
    <w:rsid w:val="00EF58B8"/>
    <w:rsid w:val="00EF6ECA"/>
    <w:rsid w:val="00F024E1"/>
    <w:rsid w:val="00F02D54"/>
    <w:rsid w:val="00F04453"/>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54214"/>
    <w:rsid w:val="00F6239D"/>
    <w:rsid w:val="00F715D2"/>
    <w:rsid w:val="00F7274F"/>
    <w:rsid w:val="00F74E84"/>
    <w:rsid w:val="00F76FA8"/>
    <w:rsid w:val="00F85AFE"/>
    <w:rsid w:val="00F8651F"/>
    <w:rsid w:val="00F93F08"/>
    <w:rsid w:val="00F94CED"/>
    <w:rsid w:val="00FA02BB"/>
    <w:rsid w:val="00FA2CEE"/>
    <w:rsid w:val="00FA318C"/>
    <w:rsid w:val="00FB1151"/>
    <w:rsid w:val="00FB6C27"/>
    <w:rsid w:val="00FB6F92"/>
    <w:rsid w:val="00FB7B0A"/>
    <w:rsid w:val="00FC026E"/>
    <w:rsid w:val="00FC5124"/>
    <w:rsid w:val="00FD464F"/>
    <w:rsid w:val="00FD4731"/>
    <w:rsid w:val="00FD6768"/>
    <w:rsid w:val="00FF0AB0"/>
    <w:rsid w:val="00FF28AC"/>
    <w:rsid w:val="00FF40F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6C6EF7"/>
    <w:pPr>
      <w:ind w:left="720"/>
      <w:contextualSpacing/>
    </w:pPr>
  </w:style>
  <w:style w:type="character" w:styleId="CommentReference">
    <w:name w:val="annotation reference"/>
    <w:basedOn w:val="DefaultParagraphFont"/>
    <w:semiHidden/>
    <w:unhideWhenUsed/>
    <w:rsid w:val="0057504C"/>
    <w:rPr>
      <w:sz w:val="16"/>
      <w:szCs w:val="16"/>
    </w:rPr>
  </w:style>
  <w:style w:type="paragraph" w:styleId="CommentSubject">
    <w:name w:val="annotation subject"/>
    <w:basedOn w:val="CommentText"/>
    <w:next w:val="CommentText"/>
    <w:link w:val="CommentSubjectChar"/>
    <w:semiHidden/>
    <w:unhideWhenUsed/>
    <w:rsid w:val="0057504C"/>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57504C"/>
    <w:rPr>
      <w:rFonts w:ascii="Arial" w:eastAsiaTheme="minorEastAsia" w:hAnsi="Arial" w:cstheme="minorBidi"/>
      <w:b/>
      <w:bCs/>
      <w:color w:val="000000" w:themeColor="text1"/>
      <w:lang w:eastAsia="en-US"/>
    </w:rPr>
  </w:style>
  <w:style w:type="paragraph" w:styleId="Revision">
    <w:name w:val="Revision"/>
    <w:hidden/>
    <w:uiPriority w:val="99"/>
    <w:semiHidden/>
    <w:rsid w:val="00007A0E"/>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617">
      <w:bodyDiv w:val="1"/>
      <w:marLeft w:val="0"/>
      <w:marRight w:val="0"/>
      <w:marTop w:val="0"/>
      <w:marBottom w:val="0"/>
      <w:divBdr>
        <w:top w:val="none" w:sz="0" w:space="0" w:color="auto"/>
        <w:left w:val="none" w:sz="0" w:space="0" w:color="auto"/>
        <w:bottom w:val="none" w:sz="0" w:space="0" w:color="auto"/>
        <w:right w:val="none" w:sz="0" w:space="0" w:color="auto"/>
      </w:divBdr>
    </w:div>
    <w:div w:id="231039774">
      <w:bodyDiv w:val="1"/>
      <w:marLeft w:val="0"/>
      <w:marRight w:val="0"/>
      <w:marTop w:val="0"/>
      <w:marBottom w:val="0"/>
      <w:divBdr>
        <w:top w:val="none" w:sz="0" w:space="0" w:color="auto"/>
        <w:left w:val="none" w:sz="0" w:space="0" w:color="auto"/>
        <w:bottom w:val="none" w:sz="0" w:space="0" w:color="auto"/>
        <w:right w:val="none" w:sz="0" w:space="0" w:color="auto"/>
      </w:divBdr>
    </w:div>
    <w:div w:id="264387278">
      <w:bodyDiv w:val="1"/>
      <w:marLeft w:val="0"/>
      <w:marRight w:val="0"/>
      <w:marTop w:val="0"/>
      <w:marBottom w:val="0"/>
      <w:divBdr>
        <w:top w:val="none" w:sz="0" w:space="0" w:color="auto"/>
        <w:left w:val="none" w:sz="0" w:space="0" w:color="auto"/>
        <w:bottom w:val="none" w:sz="0" w:space="0" w:color="auto"/>
        <w:right w:val="none" w:sz="0" w:space="0" w:color="auto"/>
      </w:divBdr>
    </w:div>
    <w:div w:id="30365760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55738687">
      <w:bodyDiv w:val="1"/>
      <w:marLeft w:val="0"/>
      <w:marRight w:val="0"/>
      <w:marTop w:val="0"/>
      <w:marBottom w:val="0"/>
      <w:divBdr>
        <w:top w:val="none" w:sz="0" w:space="0" w:color="auto"/>
        <w:left w:val="none" w:sz="0" w:space="0" w:color="auto"/>
        <w:bottom w:val="none" w:sz="0" w:space="0" w:color="auto"/>
        <w:right w:val="none" w:sz="0" w:space="0" w:color="auto"/>
      </w:divBdr>
    </w:div>
    <w:div w:id="399909551">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4344786">
      <w:bodyDiv w:val="1"/>
      <w:marLeft w:val="0"/>
      <w:marRight w:val="0"/>
      <w:marTop w:val="0"/>
      <w:marBottom w:val="0"/>
      <w:divBdr>
        <w:top w:val="none" w:sz="0" w:space="0" w:color="auto"/>
        <w:left w:val="none" w:sz="0" w:space="0" w:color="auto"/>
        <w:bottom w:val="none" w:sz="0" w:space="0" w:color="auto"/>
        <w:right w:val="none" w:sz="0" w:space="0" w:color="auto"/>
      </w:divBdr>
    </w:div>
    <w:div w:id="1453212370">
      <w:bodyDiv w:val="1"/>
      <w:marLeft w:val="0"/>
      <w:marRight w:val="0"/>
      <w:marTop w:val="0"/>
      <w:marBottom w:val="0"/>
      <w:divBdr>
        <w:top w:val="none" w:sz="0" w:space="0" w:color="auto"/>
        <w:left w:val="none" w:sz="0" w:space="0" w:color="auto"/>
        <w:bottom w:val="none" w:sz="0" w:space="0" w:color="auto"/>
        <w:right w:val="none" w:sz="0" w:space="0" w:color="auto"/>
      </w:divBdr>
      <w:divsChild>
        <w:div w:id="25106935">
          <w:marLeft w:val="446"/>
          <w:marRight w:val="0"/>
          <w:marTop w:val="0"/>
          <w:marBottom w:val="0"/>
          <w:divBdr>
            <w:top w:val="none" w:sz="0" w:space="0" w:color="auto"/>
            <w:left w:val="none" w:sz="0" w:space="0" w:color="auto"/>
            <w:bottom w:val="none" w:sz="0" w:space="0" w:color="auto"/>
            <w:right w:val="none" w:sz="0" w:space="0" w:color="auto"/>
          </w:divBdr>
        </w:div>
        <w:div w:id="783764712">
          <w:marLeft w:val="446"/>
          <w:marRight w:val="0"/>
          <w:marTop w:val="0"/>
          <w:marBottom w:val="0"/>
          <w:divBdr>
            <w:top w:val="none" w:sz="0" w:space="0" w:color="auto"/>
            <w:left w:val="none" w:sz="0" w:space="0" w:color="auto"/>
            <w:bottom w:val="none" w:sz="0" w:space="0" w:color="auto"/>
            <w:right w:val="none" w:sz="0" w:space="0" w:color="auto"/>
          </w:divBdr>
        </w:div>
        <w:div w:id="1731885957">
          <w:marLeft w:val="446"/>
          <w:marRight w:val="0"/>
          <w:marTop w:val="0"/>
          <w:marBottom w:val="0"/>
          <w:divBdr>
            <w:top w:val="none" w:sz="0" w:space="0" w:color="auto"/>
            <w:left w:val="none" w:sz="0" w:space="0" w:color="auto"/>
            <w:bottom w:val="none" w:sz="0" w:space="0" w:color="auto"/>
            <w:right w:val="none" w:sz="0" w:space="0" w:color="auto"/>
          </w:divBdr>
        </w:div>
      </w:divsChild>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42351289">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2023-10-04T03:11:00Z</dcterms:created>
  <dcterms:modified xsi:type="dcterms:W3CDTF">2023-10-12T01:02:00Z</dcterms:modified>
</cp:coreProperties>
</file>