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208F54A2" w:rsidR="00BA2732" w:rsidRDefault="00BE28EC" w:rsidP="003D033A">
      <w:pPr>
        <w:pStyle w:val="Title"/>
      </w:pPr>
      <w:r>
        <w:t xml:space="preserve">Orthopaedic </w:t>
      </w:r>
      <w:r w:rsidR="002820B3">
        <w:t>S</w:t>
      </w:r>
      <w:r>
        <w:t>urgery</w:t>
      </w:r>
      <w:r w:rsidR="00947147">
        <w:t xml:space="preserve"> </w:t>
      </w:r>
      <w:r w:rsidR="007A057A">
        <w:t>Changes</w:t>
      </w:r>
      <w:r w:rsidR="00BB0C6E">
        <w:t xml:space="preserve"> </w:t>
      </w:r>
      <w:r w:rsidR="00947147">
        <w:t xml:space="preserve">– </w:t>
      </w:r>
      <w:r w:rsidR="008B5839">
        <w:t>F</w:t>
      </w:r>
      <w:r w:rsidR="00BB0C6E">
        <w:t xml:space="preserve">ractures and </w:t>
      </w:r>
      <w:r w:rsidR="008B5839">
        <w:t>G</w:t>
      </w:r>
      <w:r w:rsidR="00B932AB">
        <w:t xml:space="preserve">eneral </w:t>
      </w:r>
      <w:r w:rsidR="008B5839">
        <w:t>O</w:t>
      </w:r>
      <w:r w:rsidR="00B932AB">
        <w:t xml:space="preserve">rthopaedic </w:t>
      </w:r>
      <w:r w:rsidR="008B5839">
        <w:t>P</w:t>
      </w:r>
      <w:r w:rsidR="00BB0C6E">
        <w:t>rocedures</w:t>
      </w:r>
    </w:p>
    <w:p w14:paraId="6EFD4B5B" w14:textId="18994410" w:rsidR="00064168" w:rsidRPr="00867595" w:rsidRDefault="00064168" w:rsidP="006F5073">
      <w:bookmarkStart w:id="0" w:name="_Hlk4568006"/>
      <w:r w:rsidRPr="00867595">
        <w:t xml:space="preserve">Last updated: </w:t>
      </w:r>
      <w:r w:rsidR="00F22612">
        <w:t>6 February 2024</w:t>
      </w:r>
    </w:p>
    <w:bookmarkEnd w:id="0"/>
    <w:p w14:paraId="1F1EDCCE" w14:textId="77777777" w:rsidR="0064695D" w:rsidRDefault="0064695D" w:rsidP="0064695D">
      <w:pPr>
        <w:pStyle w:val="ListBullet"/>
        <w:numPr>
          <w:ilvl w:val="0"/>
          <w:numId w:val="0"/>
        </w:numPr>
        <w:rPr>
          <w:highlight w:val="lightGray"/>
        </w:rPr>
      </w:pPr>
    </w:p>
    <w:p w14:paraId="02C67195" w14:textId="265F2A72" w:rsidR="0064695D" w:rsidRDefault="0064695D" w:rsidP="0064695D">
      <w:pPr>
        <w:pStyle w:val="ListBullet"/>
      </w:pPr>
      <w:r>
        <w:t>Effective 1 March 2024 t</w:t>
      </w:r>
      <w:r w:rsidRPr="00941D70">
        <w:t>here will be 30 new and 86 amended items in response to feedback received during an early post-implementation review to address unintended consequences arising from the 1 July 2021 orthopaedic MBS changes.</w:t>
      </w:r>
    </w:p>
    <w:p w14:paraId="1AEB4F64" w14:textId="77777777" w:rsidR="006D3B5A" w:rsidRDefault="006D3B5A" w:rsidP="006D3B5A">
      <w:pPr>
        <w:pStyle w:val="ListBullet"/>
      </w:pPr>
      <w:r>
        <w:t>These changes are summarised in the fact sheet titled “Orthopaedic Surgery Changes – Summary” and are further detailed in individual fact sheets on specific topics.</w:t>
      </w:r>
    </w:p>
    <w:p w14:paraId="68B2C558" w14:textId="3F379F9D" w:rsidR="001A478A" w:rsidRDefault="006D3B5A" w:rsidP="006D3B5A">
      <w:pPr>
        <w:pStyle w:val="ListBullet"/>
      </w:pPr>
      <w:r>
        <w:t xml:space="preserve">This fact sheet sets out the changes to </w:t>
      </w:r>
      <w:r w:rsidR="00162C02">
        <w:t xml:space="preserve">fractures and general orthopaedic </w:t>
      </w:r>
      <w:r>
        <w:t xml:space="preserve"> procedures.</w:t>
      </w:r>
    </w:p>
    <w:p w14:paraId="44460BF5" w14:textId="77777777" w:rsidR="00064168" w:rsidRPr="00867595" w:rsidRDefault="00064168" w:rsidP="00064168">
      <w:pPr>
        <w:pStyle w:val="Heading2"/>
      </w:pPr>
      <w:r w:rsidRPr="00243894">
        <w:t>What are the changes?</w:t>
      </w:r>
    </w:p>
    <w:p w14:paraId="4E459E9A" w14:textId="2CC3E1BF" w:rsidR="00064168" w:rsidRPr="00867595" w:rsidRDefault="00064168" w:rsidP="00064168">
      <w:pPr>
        <w:rPr>
          <w:szCs w:val="22"/>
        </w:rPr>
      </w:pPr>
      <w:r w:rsidRPr="00867595">
        <w:rPr>
          <w:szCs w:val="22"/>
        </w:rPr>
        <w:t xml:space="preserve">Effective </w:t>
      </w:r>
      <w:r w:rsidR="00620341">
        <w:rPr>
          <w:szCs w:val="22"/>
        </w:rPr>
        <w:t>1 March 2024</w:t>
      </w:r>
      <w:r w:rsidRPr="00867595">
        <w:rPr>
          <w:szCs w:val="22"/>
        </w:rPr>
        <w:t xml:space="preserve"> there </w:t>
      </w:r>
      <w:bookmarkStart w:id="1" w:name="_Hlk535507068"/>
      <w:r w:rsidRPr="00867595">
        <w:rPr>
          <w:szCs w:val="22"/>
        </w:rPr>
        <w:t xml:space="preserve">will be a </w:t>
      </w:r>
      <w:bookmarkEnd w:id="1"/>
      <w:r w:rsidRPr="00867595">
        <w:rPr>
          <w:szCs w:val="22"/>
        </w:rPr>
        <w:t>revised structure for items for</w:t>
      </w:r>
      <w:r w:rsidR="00E060F2">
        <w:rPr>
          <w:szCs w:val="22"/>
        </w:rPr>
        <w:t xml:space="preserve"> orthopaedic surgery</w:t>
      </w:r>
      <w:r w:rsidRPr="00867595">
        <w:rPr>
          <w:szCs w:val="22"/>
        </w:rPr>
        <w:t>. The new structure includes</w:t>
      </w:r>
      <w:r w:rsidR="00282DDA">
        <w:rPr>
          <w:szCs w:val="22"/>
        </w:rPr>
        <w:t xml:space="preserve"> </w:t>
      </w:r>
      <w:r w:rsidR="00BB74E2">
        <w:rPr>
          <w:szCs w:val="22"/>
        </w:rPr>
        <w:t xml:space="preserve">15 new items for orthopaedic procedures for </w:t>
      </w:r>
      <w:r w:rsidR="002C10CF">
        <w:rPr>
          <w:szCs w:val="22"/>
        </w:rPr>
        <w:t xml:space="preserve">treating exostoses, heterotopic ossification, </w:t>
      </w:r>
      <w:r w:rsidR="000904FA">
        <w:rPr>
          <w:szCs w:val="22"/>
        </w:rPr>
        <w:t>fracture non-unions, and isolated fibular fractures as detailed below</w:t>
      </w:r>
      <w:r w:rsidR="00D703BB">
        <w:rPr>
          <w:szCs w:val="22"/>
        </w:rPr>
        <w:t>.</w:t>
      </w:r>
    </w:p>
    <w:p w14:paraId="069C2813" w14:textId="208ECE9D" w:rsidR="000919C5" w:rsidRDefault="007716C3" w:rsidP="00D3268F">
      <w:pPr>
        <w:pStyle w:val="ListBullet"/>
        <w:numPr>
          <w:ilvl w:val="0"/>
          <w:numId w:val="0"/>
        </w:numPr>
        <w:rPr>
          <w:bCs/>
          <w:iCs/>
        </w:rPr>
      </w:pPr>
      <w:r>
        <w:t xml:space="preserve">Additional </w:t>
      </w:r>
      <w:r w:rsidR="00D703BB">
        <w:rPr>
          <w:bCs/>
          <w:iCs/>
        </w:rPr>
        <w:t>a</w:t>
      </w:r>
      <w:r w:rsidR="0002385D">
        <w:rPr>
          <w:bCs/>
          <w:iCs/>
        </w:rPr>
        <w:t xml:space="preserve">mendments to some existing items for </w:t>
      </w:r>
      <w:r w:rsidR="00D703BB">
        <w:rPr>
          <w:bCs/>
          <w:iCs/>
        </w:rPr>
        <w:t xml:space="preserve">the </w:t>
      </w:r>
      <w:r w:rsidR="0002385D">
        <w:rPr>
          <w:bCs/>
          <w:iCs/>
        </w:rPr>
        <w:t>treatment of</w:t>
      </w:r>
      <w:r w:rsidR="000919C5">
        <w:rPr>
          <w:bCs/>
          <w:iCs/>
        </w:rPr>
        <w:t xml:space="preserve"> fractures in the hand</w:t>
      </w:r>
      <w:r w:rsidR="0002385D">
        <w:rPr>
          <w:bCs/>
          <w:iCs/>
        </w:rPr>
        <w:t xml:space="preserve"> and wrist or foot and ankle are listed in the respective fact sheets. </w:t>
      </w:r>
    </w:p>
    <w:p w14:paraId="2CEA91C5" w14:textId="77777777" w:rsidR="00244694" w:rsidRDefault="00244694" w:rsidP="00D3268F">
      <w:pPr>
        <w:pStyle w:val="ListBullet"/>
        <w:numPr>
          <w:ilvl w:val="0"/>
          <w:numId w:val="0"/>
        </w:numPr>
        <w:rPr>
          <w:bCs/>
          <w:iCs/>
        </w:rPr>
      </w:pPr>
    </w:p>
    <w:p w14:paraId="6B44AA06" w14:textId="71F36A7B" w:rsidR="0080590D" w:rsidRDefault="00DB058A" w:rsidP="0080590D">
      <w:pPr>
        <w:pStyle w:val="ListBullet"/>
      </w:pPr>
      <w:r>
        <w:t xml:space="preserve">New item </w:t>
      </w:r>
      <w:r>
        <w:rPr>
          <w:b/>
          <w:bCs/>
        </w:rPr>
        <w:t>47577</w:t>
      </w:r>
      <w:r w:rsidR="0080590D" w:rsidRPr="00560655">
        <w:t xml:space="preserve"> will be created </w:t>
      </w:r>
      <w:r w:rsidR="0080590D">
        <w:t xml:space="preserve">to restore MBS coverage </w:t>
      </w:r>
      <w:r w:rsidR="0080590D" w:rsidRPr="00560655">
        <w:t xml:space="preserve">for </w:t>
      </w:r>
      <w:r w:rsidR="0080590D">
        <w:t xml:space="preserve">the surgical management of </w:t>
      </w:r>
      <w:r w:rsidR="0080590D" w:rsidRPr="00560655">
        <w:t>isolated fibular fracture</w:t>
      </w:r>
      <w:r w:rsidR="0080590D">
        <w:t xml:space="preserve">s where existing items </w:t>
      </w:r>
      <w:r w:rsidR="0080590D" w:rsidRPr="00F674A1">
        <w:rPr>
          <w:b/>
          <w:bCs/>
        </w:rPr>
        <w:t>47600, 47570,</w:t>
      </w:r>
      <w:r w:rsidR="0080590D">
        <w:t xml:space="preserve"> or </w:t>
      </w:r>
      <w:r w:rsidR="0080590D" w:rsidRPr="00F674A1">
        <w:rPr>
          <w:b/>
          <w:bCs/>
        </w:rPr>
        <w:t>47573</w:t>
      </w:r>
      <w:r w:rsidR="0080590D">
        <w:t xml:space="preserve"> are not appropriate</w:t>
      </w:r>
      <w:r w:rsidR="0080590D" w:rsidRPr="00560655">
        <w:t>.</w:t>
      </w:r>
    </w:p>
    <w:p w14:paraId="52EEADCF" w14:textId="68CB7CC8" w:rsidR="007C3614" w:rsidRPr="00867595" w:rsidRDefault="00DB675F" w:rsidP="00631632">
      <w:pPr>
        <w:pStyle w:val="ListBullet"/>
      </w:pPr>
      <w:r>
        <w:t>Five</w:t>
      </w:r>
      <w:r w:rsidR="00247BBB">
        <w:t xml:space="preserve"> new</w:t>
      </w:r>
      <w:r w:rsidR="00A80187">
        <w:t>, region-specific</w:t>
      </w:r>
      <w:r w:rsidR="00247BBB">
        <w:t xml:space="preserve"> items</w:t>
      </w:r>
      <w:r w:rsidR="00DB058A">
        <w:t xml:space="preserve">, </w:t>
      </w:r>
      <w:r w:rsidR="00DB058A">
        <w:rPr>
          <w:b/>
          <w:bCs/>
        </w:rPr>
        <w:t>48436</w:t>
      </w:r>
      <w:r w:rsidR="00DB058A">
        <w:t xml:space="preserve">, </w:t>
      </w:r>
      <w:r w:rsidR="00DB058A">
        <w:rPr>
          <w:b/>
          <w:bCs/>
        </w:rPr>
        <w:t>48438</w:t>
      </w:r>
      <w:r w:rsidR="00DB058A">
        <w:t xml:space="preserve">, </w:t>
      </w:r>
      <w:r w:rsidR="00DB058A">
        <w:rPr>
          <w:b/>
          <w:bCs/>
        </w:rPr>
        <w:t>48440</w:t>
      </w:r>
      <w:r w:rsidR="00DB058A">
        <w:t xml:space="preserve">, </w:t>
      </w:r>
      <w:r w:rsidR="0069104D">
        <w:rPr>
          <w:b/>
          <w:bCs/>
        </w:rPr>
        <w:t>48442</w:t>
      </w:r>
      <w:r w:rsidR="0069104D">
        <w:t xml:space="preserve">, and </w:t>
      </w:r>
      <w:r w:rsidR="0069104D">
        <w:rPr>
          <w:b/>
          <w:bCs/>
        </w:rPr>
        <w:t>48444</w:t>
      </w:r>
      <w:r w:rsidR="00841B70">
        <w:t xml:space="preserve"> will be created </w:t>
      </w:r>
      <w:r w:rsidR="008936E0">
        <w:t xml:space="preserve">to </w:t>
      </w:r>
      <w:r w:rsidR="00573829">
        <w:t xml:space="preserve">restore </w:t>
      </w:r>
      <w:r w:rsidR="003D5AFB">
        <w:t xml:space="preserve">MBS coverage </w:t>
      </w:r>
      <w:r w:rsidR="002A1B70">
        <w:t xml:space="preserve">for </w:t>
      </w:r>
      <w:r w:rsidR="00D57E24">
        <w:t>the</w:t>
      </w:r>
      <w:r w:rsidR="008936E0">
        <w:t xml:space="preserve"> isolated removal of exostoses. </w:t>
      </w:r>
    </w:p>
    <w:p w14:paraId="25969891" w14:textId="6B1F6FE5" w:rsidR="001E4684" w:rsidRPr="00867595" w:rsidRDefault="00743287" w:rsidP="00631632">
      <w:pPr>
        <w:pStyle w:val="ListBullet"/>
      </w:pPr>
      <w:r w:rsidRPr="00743287">
        <w:t>Three new items</w:t>
      </w:r>
      <w:r w:rsidR="0069104D">
        <w:t xml:space="preserve">, </w:t>
      </w:r>
      <w:r w:rsidR="0069104D">
        <w:rPr>
          <w:b/>
          <w:bCs/>
        </w:rPr>
        <w:t>49592</w:t>
      </w:r>
      <w:r w:rsidR="0069104D">
        <w:t xml:space="preserve">, </w:t>
      </w:r>
      <w:r w:rsidR="0069104D">
        <w:rPr>
          <w:b/>
          <w:bCs/>
        </w:rPr>
        <w:t>49594</w:t>
      </w:r>
      <w:r w:rsidR="0069104D">
        <w:t xml:space="preserve">, and </w:t>
      </w:r>
      <w:r w:rsidR="0069104D">
        <w:rPr>
          <w:b/>
          <w:bCs/>
        </w:rPr>
        <w:t>49596</w:t>
      </w:r>
      <w:r w:rsidRPr="00743287">
        <w:t xml:space="preserve"> will be created for the removal of heterotopic ossification</w:t>
      </w:r>
      <w:r w:rsidR="00DB675F">
        <w:t xml:space="preserve"> in the lower limbs</w:t>
      </w:r>
      <w:r w:rsidR="00D638BC">
        <w:t xml:space="preserve">. </w:t>
      </w:r>
    </w:p>
    <w:p w14:paraId="664FC95D" w14:textId="5915BAD0" w:rsidR="00555932" w:rsidRDefault="009A5B98" w:rsidP="00555932">
      <w:pPr>
        <w:pStyle w:val="ListBullet"/>
      </w:pPr>
      <w:r>
        <w:t xml:space="preserve">Six </w:t>
      </w:r>
      <w:r w:rsidR="00555932" w:rsidRPr="00B3568A">
        <w:t>new item</w:t>
      </w:r>
      <w:r w:rsidR="00555932">
        <w:t>s</w:t>
      </w:r>
      <w:r w:rsidR="0069104D">
        <w:t>,</w:t>
      </w:r>
      <w:r w:rsidR="00555932" w:rsidRPr="00B3568A">
        <w:t xml:space="preserve"> </w:t>
      </w:r>
      <w:r w:rsidR="0069104D" w:rsidRPr="00F674A1">
        <w:rPr>
          <w:b/>
          <w:bCs/>
        </w:rPr>
        <w:t>48446, 48448, 48450, 48452, 48454</w:t>
      </w:r>
      <w:r w:rsidR="0069104D">
        <w:rPr>
          <w:b/>
          <w:bCs/>
        </w:rPr>
        <w:t>,</w:t>
      </w:r>
      <w:r w:rsidR="0069104D" w:rsidRPr="00F674A1">
        <w:rPr>
          <w:b/>
          <w:bCs/>
        </w:rPr>
        <w:t xml:space="preserve"> </w:t>
      </w:r>
      <w:r w:rsidR="0069104D" w:rsidRPr="0069104D">
        <w:t xml:space="preserve">and </w:t>
      </w:r>
      <w:r w:rsidR="0069104D" w:rsidRPr="00F674A1">
        <w:rPr>
          <w:b/>
          <w:bCs/>
        </w:rPr>
        <w:t>48456</w:t>
      </w:r>
      <w:r w:rsidR="0069104D">
        <w:t xml:space="preserve">, </w:t>
      </w:r>
      <w:r w:rsidR="00555932">
        <w:t xml:space="preserve">will </w:t>
      </w:r>
      <w:r w:rsidR="00555932" w:rsidRPr="00B3568A">
        <w:t xml:space="preserve">be created for the treatment of fracture non-unions or malunions to </w:t>
      </w:r>
      <w:r w:rsidR="0069104D">
        <w:t xml:space="preserve">create complete medical services and </w:t>
      </w:r>
      <w:r w:rsidR="00555932" w:rsidRPr="00B3568A">
        <w:t>clarify appropriate claiming</w:t>
      </w:r>
      <w:r>
        <w:t xml:space="preserve"> for these </w:t>
      </w:r>
      <w:r w:rsidR="0069104D">
        <w:t>procedures.</w:t>
      </w:r>
    </w:p>
    <w:p w14:paraId="70273A05" w14:textId="77777777" w:rsidR="00631632" w:rsidRDefault="00631632" w:rsidP="00C139DA">
      <w:pPr>
        <w:pStyle w:val="ListBullet"/>
        <w:numPr>
          <w:ilvl w:val="0"/>
          <w:numId w:val="0"/>
        </w:numPr>
      </w:pPr>
    </w:p>
    <w:p w14:paraId="6D6EB19D" w14:textId="1B41F8A2" w:rsidR="00BE3ED5" w:rsidRPr="008C241F" w:rsidRDefault="00BD0DF0" w:rsidP="00BE3ED5">
      <w:pPr>
        <w:pStyle w:val="Heading2"/>
      </w:pPr>
      <w:r>
        <w:t>New</w:t>
      </w:r>
      <w:r w:rsidR="00BE3ED5" w:rsidRPr="008C241F">
        <w:t xml:space="preserve"> item descriptors (to take effect </w:t>
      </w:r>
      <w:r w:rsidR="00A31F63">
        <w:t>1</w:t>
      </w:r>
      <w:r w:rsidR="00BE3ED5" w:rsidRPr="008C241F">
        <w:t xml:space="preserve"> M</w:t>
      </w:r>
      <w:r w:rsidR="00A31F63">
        <w:t>arc</w:t>
      </w:r>
      <w:r w:rsidR="00BE3ED5" w:rsidRPr="008C241F">
        <w:t>h 20</w:t>
      </w:r>
      <w:r w:rsidR="005C6F65">
        <w:t>24</w:t>
      </w:r>
      <w:r w:rsidR="00BE3ED5" w:rsidRPr="008C241F">
        <w:t>)</w:t>
      </w:r>
    </w:p>
    <w:tbl>
      <w:tblPr>
        <w:tblStyle w:val="GridTable4-Accent2"/>
        <w:tblW w:w="0" w:type="auto"/>
        <w:tblLook w:val="04A0" w:firstRow="1" w:lastRow="0" w:firstColumn="1" w:lastColumn="0" w:noHBand="0" w:noVBand="1"/>
      </w:tblPr>
      <w:tblGrid>
        <w:gridCol w:w="9060"/>
      </w:tblGrid>
      <w:tr w:rsidR="00BE3ED5" w:rsidRPr="008C241F" w14:paraId="148B360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35D72ACB" w:rsidR="00BE3ED5" w:rsidRPr="008C241F" w:rsidRDefault="008437CA">
            <w:pPr>
              <w:rPr>
                <w:b w:val="0"/>
                <w:bCs w:val="0"/>
                <w:lang w:eastAsia="en-AU"/>
              </w:rPr>
            </w:pPr>
            <w:bookmarkStart w:id="2" w:name="_Hlk118987208"/>
            <w:r w:rsidRPr="008C241F">
              <w:rPr>
                <w:lang w:eastAsia="en-AU"/>
              </w:rPr>
              <w:t>Category</w:t>
            </w:r>
            <w:r w:rsidR="005C6F65">
              <w:rPr>
                <w:lang w:eastAsia="en-AU"/>
              </w:rPr>
              <w:t xml:space="preserve"> 3 – THERAPEUTIC PROCEDURES</w:t>
            </w:r>
          </w:p>
        </w:tc>
      </w:tr>
      <w:tr w:rsidR="00BE3ED5" w:rsidRPr="008C241F" w14:paraId="4C44E0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2FD6315A" w:rsidR="00BD0DF0" w:rsidRPr="008C241F" w:rsidRDefault="008437CA">
            <w:pPr>
              <w:rPr>
                <w:b w:val="0"/>
                <w:bCs w:val="0"/>
                <w:lang w:eastAsia="en-AU"/>
              </w:rPr>
            </w:pPr>
            <w:r w:rsidRPr="008C241F">
              <w:rPr>
                <w:lang w:eastAsia="en-AU"/>
              </w:rPr>
              <w:t>Group</w:t>
            </w:r>
            <w:r w:rsidR="005C6F65">
              <w:rPr>
                <w:lang w:eastAsia="en-AU"/>
              </w:rPr>
              <w:t xml:space="preserve"> T8 – Surgical Operations</w:t>
            </w:r>
          </w:p>
        </w:tc>
      </w:tr>
      <w:tr w:rsidR="00642F20" w:rsidRPr="008C241F" w14:paraId="3DDFF680" w14:textId="77777777">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36415893" w:rsidR="00642F20" w:rsidRPr="008C241F" w:rsidRDefault="00642F20" w:rsidP="00997DB9">
            <w:pPr>
              <w:pStyle w:val="Tabletextleft"/>
              <w:rPr>
                <w:b/>
              </w:rPr>
            </w:pPr>
            <w:r w:rsidRPr="008C241F">
              <w:rPr>
                <w:b/>
              </w:rPr>
              <w:t>Subgroup</w:t>
            </w:r>
            <w:r w:rsidR="005C6F65">
              <w:rPr>
                <w:b/>
              </w:rPr>
              <w:t xml:space="preserve"> 15 - Orthopaedic</w:t>
            </w:r>
          </w:p>
        </w:tc>
      </w:tr>
      <w:tr w:rsidR="00711A48" w:rsidRPr="008C241F" w14:paraId="0D3E70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958D778" w14:textId="77777777" w:rsidR="00D331E0" w:rsidRDefault="00D331E0" w:rsidP="00D331E0">
            <w:r>
              <w:rPr>
                <w:b w:val="0"/>
                <w:bCs w:val="0"/>
              </w:rPr>
              <w:t>47577</w:t>
            </w:r>
          </w:p>
          <w:p w14:paraId="604EFCA5" w14:textId="77777777" w:rsidR="00D331E0" w:rsidRPr="00B71A60" w:rsidRDefault="00D331E0" w:rsidP="00D331E0">
            <w:pPr>
              <w:pStyle w:val="FigureTitle"/>
            </w:pPr>
            <w:r w:rsidRPr="00C767EE">
              <w:t>Treatment of fracture of fibula proximal to ankle, by open reduction, with internal fixation, including any of the following (if performed):</w:t>
            </w:r>
          </w:p>
          <w:p w14:paraId="513F2F11" w14:textId="77777777" w:rsidR="00D331E0" w:rsidRPr="00B71A60" w:rsidRDefault="00D331E0" w:rsidP="00D331E0">
            <w:pPr>
              <w:pStyle w:val="FigureTitle"/>
            </w:pPr>
            <w:r w:rsidRPr="00C767EE">
              <w:t xml:space="preserve">(a) internal </w:t>
            </w:r>
            <w:proofErr w:type="gramStart"/>
            <w:r w:rsidRPr="00C767EE">
              <w:t>fixation;</w:t>
            </w:r>
            <w:proofErr w:type="gramEnd"/>
            <w:r w:rsidRPr="00C767EE">
              <w:t xml:space="preserve"> </w:t>
            </w:r>
          </w:p>
          <w:p w14:paraId="7FFD72F1" w14:textId="77777777" w:rsidR="00D331E0" w:rsidRPr="00B71A60" w:rsidRDefault="00D331E0" w:rsidP="00D331E0">
            <w:pPr>
              <w:pStyle w:val="FigureTitle"/>
            </w:pPr>
            <w:r w:rsidRPr="00C767EE">
              <w:t xml:space="preserve">(b) </w:t>
            </w:r>
            <w:proofErr w:type="gramStart"/>
            <w:r w:rsidRPr="00C767EE">
              <w:t>arthrotomy;</w:t>
            </w:r>
            <w:proofErr w:type="gramEnd"/>
            <w:r w:rsidRPr="00C767EE">
              <w:t xml:space="preserve"> </w:t>
            </w:r>
          </w:p>
          <w:p w14:paraId="392F8A9A" w14:textId="77777777" w:rsidR="00D331E0" w:rsidRPr="00B71A60" w:rsidRDefault="00D331E0" w:rsidP="00D331E0">
            <w:pPr>
              <w:pStyle w:val="FigureTitle"/>
            </w:pPr>
            <w:r w:rsidRPr="00C767EE">
              <w:t xml:space="preserve">(c) capsule </w:t>
            </w:r>
            <w:proofErr w:type="gramStart"/>
            <w:r w:rsidRPr="00C767EE">
              <w:t>repair;</w:t>
            </w:r>
            <w:proofErr w:type="gramEnd"/>
            <w:r w:rsidRPr="00C767EE">
              <w:t xml:space="preserve"> </w:t>
            </w:r>
          </w:p>
          <w:p w14:paraId="6FE503F1" w14:textId="77777777" w:rsidR="00D331E0" w:rsidRPr="00B71A60" w:rsidRDefault="00D331E0" w:rsidP="00D331E0">
            <w:pPr>
              <w:pStyle w:val="FigureTitle"/>
            </w:pPr>
            <w:r w:rsidRPr="00C767EE">
              <w:t>(d) removal of loose fragments or intervening soft tissue</w:t>
            </w:r>
          </w:p>
          <w:p w14:paraId="3FD53820" w14:textId="77777777" w:rsidR="00D331E0" w:rsidRPr="00B71A60" w:rsidRDefault="00D331E0" w:rsidP="00D331E0">
            <w:pPr>
              <w:pStyle w:val="FigureTitle"/>
            </w:pPr>
            <w:r w:rsidRPr="00C767EE">
              <w:t xml:space="preserve">(e) washout of </w:t>
            </w:r>
            <w:proofErr w:type="gramStart"/>
            <w:r w:rsidRPr="00C767EE">
              <w:t>joint;</w:t>
            </w:r>
            <w:proofErr w:type="gramEnd"/>
          </w:p>
          <w:p w14:paraId="71D6FBF6" w14:textId="77777777" w:rsidR="00D331E0" w:rsidRPr="00577B25" w:rsidRDefault="00D331E0" w:rsidP="00D331E0">
            <w:pPr>
              <w:rPr>
                <w:b w:val="0"/>
                <w:bCs w:val="0"/>
              </w:rPr>
            </w:pPr>
            <w:r w:rsidRPr="00577B25">
              <w:rPr>
                <w:b w:val="0"/>
                <w:bCs w:val="0"/>
              </w:rPr>
              <w:t>(H) (Anaes.) (Assist.)</w:t>
            </w:r>
          </w:p>
          <w:p w14:paraId="5F8D127D" w14:textId="77777777" w:rsidR="00D331E0" w:rsidRDefault="00D331E0" w:rsidP="00D331E0">
            <w:pPr>
              <w:rPr>
                <w:b w:val="0"/>
                <w:bCs w:val="0"/>
              </w:rPr>
            </w:pPr>
            <w:r>
              <w:rPr>
                <w:b w:val="0"/>
                <w:bCs w:val="0"/>
              </w:rPr>
              <w:t>Fee: $621.75 Benefit</w:t>
            </w:r>
            <w:r w:rsidRPr="00E84584">
              <w:rPr>
                <w:b w:val="0"/>
                <w:bCs w:val="0"/>
              </w:rPr>
              <w:t>: 75% = $466.35</w:t>
            </w:r>
          </w:p>
          <w:p w14:paraId="420B24A5" w14:textId="77777777" w:rsidR="00D331E0" w:rsidRPr="008C241F" w:rsidRDefault="00D331E0" w:rsidP="00D331E0">
            <w:pPr>
              <w:pStyle w:val="ListBullet"/>
              <w:numPr>
                <w:ilvl w:val="0"/>
                <w:numId w:val="0"/>
              </w:numPr>
              <w:ind w:left="360" w:hanging="360"/>
              <w:rPr>
                <w:b w:val="0"/>
                <w:bCs w:val="0"/>
              </w:rPr>
            </w:pPr>
            <w:r w:rsidRPr="008C241F">
              <w:rPr>
                <w:b w:val="0"/>
                <w:bCs w:val="0"/>
              </w:rPr>
              <w:t>Private Health Insurance Classification:</w:t>
            </w:r>
          </w:p>
          <w:p w14:paraId="4089A29C" w14:textId="103D3701" w:rsidR="00D331E0" w:rsidRPr="00CF3509" w:rsidRDefault="00D331E0" w:rsidP="00D331E0">
            <w:pPr>
              <w:pStyle w:val="ListBullet"/>
              <w:rPr>
                <w:b w:val="0"/>
                <w:bCs w:val="0"/>
              </w:rPr>
            </w:pPr>
            <w:r w:rsidRPr="008C241F">
              <w:rPr>
                <w:b w:val="0"/>
                <w:bCs w:val="0"/>
              </w:rPr>
              <w:t xml:space="preserve">Clinical category: </w:t>
            </w:r>
            <w:r w:rsidR="00873840">
              <w:rPr>
                <w:b w:val="0"/>
                <w:bCs w:val="0"/>
              </w:rPr>
              <w:t>Bone, joint and muscle</w:t>
            </w:r>
          </w:p>
          <w:p w14:paraId="339243C3" w14:textId="39654163" w:rsidR="00711A48" w:rsidRPr="004C4D85" w:rsidRDefault="00D331E0" w:rsidP="00F674A1">
            <w:pPr>
              <w:pStyle w:val="ListBullet"/>
              <w:rPr>
                <w:b w:val="0"/>
                <w:bCs w:val="0"/>
              </w:rPr>
            </w:pPr>
            <w:r w:rsidRPr="004C4D85">
              <w:rPr>
                <w:b w:val="0"/>
                <w:bCs w:val="0"/>
              </w:rPr>
              <w:t xml:space="preserve">Procedure type: Type </w:t>
            </w:r>
            <w:r w:rsidR="00873840">
              <w:rPr>
                <w:b w:val="0"/>
                <w:bCs w:val="0"/>
              </w:rPr>
              <w:t>A Surgical</w:t>
            </w:r>
          </w:p>
        </w:tc>
      </w:tr>
      <w:tr w:rsidR="00CC21D0" w:rsidRPr="008C241F" w14:paraId="779134C0" w14:textId="77777777">
        <w:tc>
          <w:tcPr>
            <w:cnfStyle w:val="001000000000" w:firstRow="0" w:lastRow="0" w:firstColumn="1" w:lastColumn="0" w:oddVBand="0" w:evenVBand="0" w:oddHBand="0" w:evenHBand="0" w:firstRowFirstColumn="0" w:firstRowLastColumn="0" w:lastRowFirstColumn="0" w:lastRowLastColumn="0"/>
            <w:tcW w:w="9060" w:type="dxa"/>
          </w:tcPr>
          <w:p w14:paraId="255914ED" w14:textId="7413B0CA" w:rsidR="00CC21D0" w:rsidRDefault="00CC21D0" w:rsidP="00CC21D0">
            <w:r>
              <w:rPr>
                <w:b w:val="0"/>
                <w:bCs w:val="0"/>
              </w:rPr>
              <w:t>48</w:t>
            </w:r>
            <w:r w:rsidR="00705F88">
              <w:rPr>
                <w:b w:val="0"/>
                <w:bCs w:val="0"/>
              </w:rPr>
              <w:t>436</w:t>
            </w:r>
          </w:p>
          <w:p w14:paraId="054D285D" w14:textId="77777777" w:rsidR="00705F88" w:rsidRPr="00B71A60" w:rsidRDefault="00705F88" w:rsidP="00F674A1">
            <w:pPr>
              <w:pStyle w:val="FigureTitle"/>
            </w:pPr>
            <w:r w:rsidRPr="00C767EE">
              <w:t>Excision of one or more exostoses of the hand, distal to the wrist, including any of the following (if performed):</w:t>
            </w:r>
          </w:p>
          <w:p w14:paraId="7C1235BF" w14:textId="77777777" w:rsidR="00705F88" w:rsidRPr="00B71A60" w:rsidRDefault="00705F88" w:rsidP="00F674A1">
            <w:pPr>
              <w:pStyle w:val="FigureTitle"/>
            </w:pPr>
            <w:r w:rsidRPr="00C767EE">
              <w:t xml:space="preserve">(a) excision of surrounding </w:t>
            </w:r>
            <w:proofErr w:type="gramStart"/>
            <w:r w:rsidRPr="00C767EE">
              <w:t>osteophytes;</w:t>
            </w:r>
            <w:proofErr w:type="gramEnd"/>
          </w:p>
          <w:p w14:paraId="61A4E8E8" w14:textId="77777777" w:rsidR="00705F88" w:rsidRPr="00B71A60" w:rsidRDefault="00705F88" w:rsidP="00F674A1">
            <w:pPr>
              <w:pStyle w:val="FigureTitle"/>
            </w:pPr>
            <w:r w:rsidRPr="00C767EE">
              <w:t xml:space="preserve">(b) release of </w:t>
            </w:r>
            <w:proofErr w:type="gramStart"/>
            <w:r w:rsidRPr="00C767EE">
              <w:t>ligaments;</w:t>
            </w:r>
            <w:proofErr w:type="gramEnd"/>
          </w:p>
          <w:p w14:paraId="0E87E453" w14:textId="77777777" w:rsidR="00705F88" w:rsidRPr="00B71A60" w:rsidRDefault="00705F88" w:rsidP="00F674A1">
            <w:pPr>
              <w:pStyle w:val="FigureTitle"/>
            </w:pPr>
            <w:r w:rsidRPr="00C767EE">
              <w:t xml:space="preserve">(c) removal of one or more associated bursae or </w:t>
            </w:r>
            <w:proofErr w:type="gramStart"/>
            <w:r w:rsidRPr="00C767EE">
              <w:t>ganglia;</w:t>
            </w:r>
            <w:proofErr w:type="gramEnd"/>
          </w:p>
          <w:p w14:paraId="0E4F080A" w14:textId="77777777" w:rsidR="00705F88" w:rsidRPr="00B71A60" w:rsidRDefault="00705F88" w:rsidP="00F674A1">
            <w:pPr>
              <w:pStyle w:val="FigureTitle"/>
            </w:pPr>
            <w:r w:rsidRPr="00C767EE">
              <w:t xml:space="preserve">(d) removal of </w:t>
            </w:r>
            <w:proofErr w:type="gramStart"/>
            <w:r w:rsidRPr="00C767EE">
              <w:t>bone;</w:t>
            </w:r>
            <w:proofErr w:type="gramEnd"/>
          </w:p>
          <w:p w14:paraId="08F430D7" w14:textId="77777777" w:rsidR="00705F88" w:rsidRPr="00B71A60" w:rsidRDefault="00705F88" w:rsidP="00F674A1">
            <w:pPr>
              <w:pStyle w:val="FigureTitle"/>
            </w:pPr>
            <w:r w:rsidRPr="00C767EE">
              <w:t xml:space="preserve">(e) </w:t>
            </w:r>
            <w:proofErr w:type="gramStart"/>
            <w:r w:rsidRPr="00C767EE">
              <w:t>synovectomy;</w:t>
            </w:r>
            <w:proofErr w:type="gramEnd"/>
          </w:p>
          <w:p w14:paraId="1B026D57" w14:textId="77777777" w:rsidR="00705F88" w:rsidRPr="00B71A60" w:rsidRDefault="00705F88" w:rsidP="00F674A1">
            <w:pPr>
              <w:pStyle w:val="FigureTitle"/>
            </w:pPr>
            <w:r w:rsidRPr="00C767EE">
              <w:t>other than a service associated with a service to which another item in this Schedule applies that:</w:t>
            </w:r>
          </w:p>
          <w:p w14:paraId="47297627" w14:textId="77777777" w:rsidR="00705F88" w:rsidRPr="00B71A60" w:rsidRDefault="00705F88" w:rsidP="00F674A1">
            <w:pPr>
              <w:pStyle w:val="FigureTitle"/>
            </w:pPr>
            <w:r w:rsidRPr="00C767EE">
              <w:t>(f) is an arthroscopic procedure, arthrodesis, arthroplasty or osteotomy, or involves the removal of hardware; and</w:t>
            </w:r>
          </w:p>
          <w:p w14:paraId="1CA67DF4" w14:textId="77777777" w:rsidR="00705F88" w:rsidRPr="00B71A60" w:rsidRDefault="00705F88" w:rsidP="00F674A1">
            <w:pPr>
              <w:pStyle w:val="FigureTitle"/>
            </w:pPr>
            <w:r w:rsidRPr="00C767EE">
              <w:t xml:space="preserve">(g) is performed on the same joint or </w:t>
            </w:r>
            <w:proofErr w:type="gramStart"/>
            <w:r w:rsidRPr="00C767EE">
              <w:t>bone;</w:t>
            </w:r>
            <w:proofErr w:type="gramEnd"/>
          </w:p>
          <w:p w14:paraId="5037D16A" w14:textId="77777777" w:rsidR="00705F88" w:rsidRPr="00705F88" w:rsidRDefault="00705F88" w:rsidP="00705F88">
            <w:pPr>
              <w:rPr>
                <w:b w:val="0"/>
                <w:bCs w:val="0"/>
              </w:rPr>
            </w:pPr>
            <w:r w:rsidRPr="00705F88">
              <w:rPr>
                <w:b w:val="0"/>
                <w:bCs w:val="0"/>
              </w:rPr>
              <w:t xml:space="preserve">— each incision </w:t>
            </w:r>
          </w:p>
          <w:p w14:paraId="636762B0" w14:textId="1D653F3D" w:rsidR="00705F88" w:rsidRPr="00705F88" w:rsidRDefault="00705F88" w:rsidP="00705F88">
            <w:pPr>
              <w:rPr>
                <w:b w:val="0"/>
                <w:bCs w:val="0"/>
              </w:rPr>
            </w:pPr>
            <w:r w:rsidRPr="00705F88">
              <w:rPr>
                <w:b w:val="0"/>
                <w:bCs w:val="0"/>
              </w:rPr>
              <w:t>(H) (Anaes.)(Assist.)</w:t>
            </w:r>
          </w:p>
          <w:p w14:paraId="6584A0F6" w14:textId="402EDC2C" w:rsidR="00CC21D0" w:rsidRDefault="00CC21D0" w:rsidP="00CC21D0">
            <w:pPr>
              <w:rPr>
                <w:b w:val="0"/>
                <w:bCs w:val="0"/>
              </w:rPr>
            </w:pPr>
            <w:r>
              <w:rPr>
                <w:b w:val="0"/>
                <w:bCs w:val="0"/>
              </w:rPr>
              <w:t>Fee: $</w:t>
            </w:r>
            <w:r w:rsidR="001B472F">
              <w:rPr>
                <w:b w:val="0"/>
                <w:bCs w:val="0"/>
              </w:rPr>
              <w:t>295.30</w:t>
            </w:r>
            <w:r>
              <w:rPr>
                <w:b w:val="0"/>
                <w:bCs w:val="0"/>
              </w:rPr>
              <w:t xml:space="preserve"> Benefit: </w:t>
            </w:r>
            <w:r w:rsidRPr="00723E68">
              <w:rPr>
                <w:b w:val="0"/>
                <w:bCs w:val="0"/>
              </w:rPr>
              <w:t>75% = $</w:t>
            </w:r>
            <w:r w:rsidR="001B472F" w:rsidRPr="00723E68">
              <w:rPr>
                <w:b w:val="0"/>
                <w:bCs w:val="0"/>
              </w:rPr>
              <w:t>22</w:t>
            </w:r>
            <w:r w:rsidR="00723E68" w:rsidRPr="00723E68">
              <w:rPr>
                <w:b w:val="0"/>
                <w:bCs w:val="0"/>
              </w:rPr>
              <w:t>1</w:t>
            </w:r>
            <w:r w:rsidR="001B472F" w:rsidRPr="00723E68">
              <w:rPr>
                <w:b w:val="0"/>
                <w:bCs w:val="0"/>
              </w:rPr>
              <w:t>.</w:t>
            </w:r>
            <w:r w:rsidR="00723E68" w:rsidRPr="00723E68">
              <w:rPr>
                <w:b w:val="0"/>
                <w:bCs w:val="0"/>
              </w:rPr>
              <w:t>5</w:t>
            </w:r>
            <w:r w:rsidR="001B472F" w:rsidRPr="00723E68">
              <w:rPr>
                <w:b w:val="0"/>
                <w:bCs w:val="0"/>
              </w:rPr>
              <w:t>0</w:t>
            </w:r>
          </w:p>
          <w:p w14:paraId="2C1FE78B" w14:textId="77777777" w:rsidR="00CC21D0" w:rsidRPr="008C241F" w:rsidRDefault="00CC21D0" w:rsidP="00CC21D0">
            <w:pPr>
              <w:pStyle w:val="ListBullet"/>
              <w:numPr>
                <w:ilvl w:val="0"/>
                <w:numId w:val="0"/>
              </w:numPr>
              <w:ind w:left="360" w:hanging="360"/>
              <w:rPr>
                <w:b w:val="0"/>
                <w:bCs w:val="0"/>
              </w:rPr>
            </w:pPr>
            <w:r w:rsidRPr="008C241F">
              <w:rPr>
                <w:b w:val="0"/>
                <w:bCs w:val="0"/>
              </w:rPr>
              <w:lastRenderedPageBreak/>
              <w:t>Private Health Insurance Classification:</w:t>
            </w:r>
          </w:p>
          <w:p w14:paraId="5F0281BB" w14:textId="0AE3CCAF" w:rsidR="00CC21D0" w:rsidRPr="00CF3509" w:rsidRDefault="00CC21D0" w:rsidP="00CC21D0">
            <w:pPr>
              <w:pStyle w:val="ListBullet"/>
              <w:rPr>
                <w:b w:val="0"/>
                <w:bCs w:val="0"/>
              </w:rPr>
            </w:pPr>
            <w:r w:rsidRPr="008C241F">
              <w:rPr>
                <w:b w:val="0"/>
                <w:bCs w:val="0"/>
              </w:rPr>
              <w:t xml:space="preserve">Clinical category: </w:t>
            </w:r>
            <w:r w:rsidR="00164D10">
              <w:rPr>
                <w:b w:val="0"/>
                <w:bCs w:val="0"/>
              </w:rPr>
              <w:t>Bone, joint and muscle</w:t>
            </w:r>
          </w:p>
          <w:p w14:paraId="6E4C1366" w14:textId="39984E10" w:rsidR="00CC21D0" w:rsidRPr="001B472F" w:rsidRDefault="00CC21D0" w:rsidP="001B472F">
            <w:pPr>
              <w:pStyle w:val="ListBullet"/>
              <w:rPr>
                <w:b w:val="0"/>
                <w:bCs w:val="0"/>
              </w:rPr>
            </w:pPr>
            <w:r w:rsidRPr="001B472F">
              <w:rPr>
                <w:b w:val="0"/>
                <w:bCs w:val="0"/>
              </w:rPr>
              <w:t xml:space="preserve">Procedure type: Type </w:t>
            </w:r>
            <w:r w:rsidR="00164D10">
              <w:rPr>
                <w:b w:val="0"/>
                <w:bCs w:val="0"/>
              </w:rPr>
              <w:t>B Non-band specific</w:t>
            </w:r>
          </w:p>
        </w:tc>
      </w:tr>
      <w:tr w:rsidR="00CC21D0" w:rsidRPr="008C241F" w14:paraId="2C48D2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1E27D64" w14:textId="4631213E" w:rsidR="00CC21D0" w:rsidRDefault="00CC21D0" w:rsidP="00CC21D0">
            <w:r>
              <w:rPr>
                <w:b w:val="0"/>
                <w:bCs w:val="0"/>
              </w:rPr>
              <w:lastRenderedPageBreak/>
              <w:t>48</w:t>
            </w:r>
            <w:r w:rsidR="005B468C">
              <w:rPr>
                <w:b w:val="0"/>
                <w:bCs w:val="0"/>
              </w:rPr>
              <w:t>438</w:t>
            </w:r>
          </w:p>
          <w:p w14:paraId="0B7166F5" w14:textId="77777777" w:rsidR="005B468C" w:rsidRPr="00B71A60" w:rsidRDefault="005B468C" w:rsidP="00F674A1">
            <w:pPr>
              <w:pStyle w:val="FigureTitle"/>
            </w:pPr>
            <w:r w:rsidRPr="00C767EE">
              <w:t>Excision of one or more exostoses in the wrist including any of the following (if performed):</w:t>
            </w:r>
          </w:p>
          <w:p w14:paraId="18876B98" w14:textId="77777777" w:rsidR="005B468C" w:rsidRPr="00B71A60" w:rsidRDefault="005B468C" w:rsidP="00F674A1">
            <w:pPr>
              <w:pStyle w:val="FigureTitle"/>
            </w:pPr>
            <w:r w:rsidRPr="00C767EE">
              <w:t xml:space="preserve">(a) </w:t>
            </w:r>
            <w:proofErr w:type="gramStart"/>
            <w:r w:rsidRPr="00C767EE">
              <w:t>capsulotomy;</w:t>
            </w:r>
            <w:proofErr w:type="gramEnd"/>
          </w:p>
          <w:p w14:paraId="1E376E9A" w14:textId="77777777" w:rsidR="005B468C" w:rsidRPr="00B71A60" w:rsidRDefault="005B468C" w:rsidP="00F674A1">
            <w:pPr>
              <w:pStyle w:val="FigureTitle"/>
            </w:pPr>
            <w:r w:rsidRPr="00C767EE">
              <w:t xml:space="preserve">(b) excision of surrounding </w:t>
            </w:r>
            <w:proofErr w:type="gramStart"/>
            <w:r w:rsidRPr="00C767EE">
              <w:t>osteophytes;</w:t>
            </w:r>
            <w:proofErr w:type="gramEnd"/>
          </w:p>
          <w:p w14:paraId="4F9ACF41" w14:textId="77777777" w:rsidR="005B468C" w:rsidRPr="00B71A60" w:rsidRDefault="005B468C" w:rsidP="00F674A1">
            <w:pPr>
              <w:pStyle w:val="FigureTitle"/>
            </w:pPr>
            <w:r w:rsidRPr="00C767EE">
              <w:t xml:space="preserve">(c) release of </w:t>
            </w:r>
            <w:proofErr w:type="gramStart"/>
            <w:r w:rsidRPr="00C767EE">
              <w:t>ligaments;</w:t>
            </w:r>
            <w:proofErr w:type="gramEnd"/>
          </w:p>
          <w:p w14:paraId="010DCB21" w14:textId="77777777" w:rsidR="005B468C" w:rsidRPr="00B71A60" w:rsidRDefault="005B468C" w:rsidP="00F674A1">
            <w:pPr>
              <w:pStyle w:val="FigureTitle"/>
            </w:pPr>
            <w:r w:rsidRPr="00C767EE">
              <w:t xml:space="preserve">(d) removal of one or more associated bursae or </w:t>
            </w:r>
            <w:proofErr w:type="gramStart"/>
            <w:r w:rsidRPr="00C767EE">
              <w:t>ganglia;</w:t>
            </w:r>
            <w:proofErr w:type="gramEnd"/>
          </w:p>
          <w:p w14:paraId="093674A7" w14:textId="77777777" w:rsidR="005B468C" w:rsidRPr="00B71A60" w:rsidRDefault="005B468C" w:rsidP="00F674A1">
            <w:pPr>
              <w:pStyle w:val="FigureTitle"/>
            </w:pPr>
            <w:r w:rsidRPr="00C767EE">
              <w:t xml:space="preserve">(e) removal of </w:t>
            </w:r>
            <w:proofErr w:type="gramStart"/>
            <w:r w:rsidRPr="00C767EE">
              <w:t>bone;</w:t>
            </w:r>
            <w:proofErr w:type="gramEnd"/>
          </w:p>
          <w:p w14:paraId="0925DEF9" w14:textId="77777777" w:rsidR="005B468C" w:rsidRPr="00B71A60" w:rsidRDefault="005B468C" w:rsidP="00F674A1">
            <w:pPr>
              <w:pStyle w:val="FigureTitle"/>
            </w:pPr>
            <w:r w:rsidRPr="00C767EE">
              <w:t xml:space="preserve">(f) </w:t>
            </w:r>
            <w:proofErr w:type="gramStart"/>
            <w:r w:rsidRPr="00C767EE">
              <w:t>synovectomy;</w:t>
            </w:r>
            <w:proofErr w:type="gramEnd"/>
          </w:p>
          <w:p w14:paraId="0CE7AD32" w14:textId="77777777" w:rsidR="005B468C" w:rsidRPr="00B71A60" w:rsidRDefault="005B468C" w:rsidP="00F674A1">
            <w:pPr>
              <w:pStyle w:val="FigureTitle"/>
            </w:pPr>
            <w:r w:rsidRPr="00C767EE">
              <w:t>other than:</w:t>
            </w:r>
          </w:p>
          <w:p w14:paraId="2EEC11DF" w14:textId="77777777" w:rsidR="005B468C" w:rsidRPr="00B71A60" w:rsidRDefault="005B468C" w:rsidP="00F674A1">
            <w:pPr>
              <w:pStyle w:val="FigureTitle"/>
            </w:pPr>
            <w:r w:rsidRPr="00C767EE">
              <w:t>(g) a service to which 48436 applies; or</w:t>
            </w:r>
          </w:p>
          <w:p w14:paraId="31766AC5" w14:textId="77777777" w:rsidR="005B468C" w:rsidRPr="00B71A60" w:rsidRDefault="005B468C" w:rsidP="00F674A1">
            <w:pPr>
              <w:pStyle w:val="FigureTitle"/>
            </w:pPr>
            <w:r w:rsidRPr="00C767EE">
              <w:t>(h) a service associated with a service to which another item in this Schedule applies that:</w:t>
            </w:r>
          </w:p>
          <w:p w14:paraId="26EAE617" w14:textId="77777777" w:rsidR="005B468C" w:rsidRPr="00B71A60" w:rsidRDefault="005B468C" w:rsidP="00F674A1">
            <w:pPr>
              <w:pStyle w:val="FigureTitle"/>
            </w:pPr>
            <w:r w:rsidRPr="00C767EE">
              <w:t>(</w:t>
            </w:r>
            <w:proofErr w:type="spellStart"/>
            <w:r w:rsidRPr="00C767EE">
              <w:t>i</w:t>
            </w:r>
            <w:proofErr w:type="spellEnd"/>
            <w:r w:rsidRPr="00C767EE">
              <w:t>) is an arthroscopic procedure, arthrodesis, arthroplasty or osteotomy, or the removal of hardware; and</w:t>
            </w:r>
          </w:p>
          <w:p w14:paraId="1C89CC5F" w14:textId="77777777" w:rsidR="005B468C" w:rsidRPr="00B71A60" w:rsidRDefault="005B468C" w:rsidP="00F674A1">
            <w:pPr>
              <w:pStyle w:val="FigureTitle"/>
            </w:pPr>
            <w:r w:rsidRPr="00C767EE">
              <w:t xml:space="preserve">(ii) is performed on the same joint or </w:t>
            </w:r>
            <w:proofErr w:type="gramStart"/>
            <w:r w:rsidRPr="00C767EE">
              <w:t>bone;</w:t>
            </w:r>
            <w:proofErr w:type="gramEnd"/>
          </w:p>
          <w:p w14:paraId="4ED0C98C" w14:textId="77777777" w:rsidR="005B468C" w:rsidRPr="00B71A60" w:rsidRDefault="005B468C" w:rsidP="00F674A1">
            <w:pPr>
              <w:pStyle w:val="FigureTitle"/>
            </w:pPr>
            <w:r w:rsidRPr="00C767EE">
              <w:t xml:space="preserve">—each incision </w:t>
            </w:r>
          </w:p>
          <w:p w14:paraId="3A2BF874" w14:textId="3AD0E949" w:rsidR="005B468C" w:rsidRDefault="005B468C" w:rsidP="005B468C">
            <w:r w:rsidRPr="005B468C">
              <w:rPr>
                <w:b w:val="0"/>
                <w:bCs w:val="0"/>
              </w:rPr>
              <w:t>(H) (Anaes.)</w:t>
            </w:r>
            <w:r>
              <w:rPr>
                <w:b w:val="0"/>
                <w:bCs w:val="0"/>
              </w:rPr>
              <w:t xml:space="preserve"> </w:t>
            </w:r>
            <w:r w:rsidRPr="005B468C">
              <w:rPr>
                <w:b w:val="0"/>
                <w:bCs w:val="0"/>
              </w:rPr>
              <w:t>(Assist.)</w:t>
            </w:r>
          </w:p>
          <w:p w14:paraId="58F13E57" w14:textId="29D54601" w:rsidR="00CC21D0" w:rsidRDefault="00CC21D0" w:rsidP="00CC21D0">
            <w:pPr>
              <w:rPr>
                <w:b w:val="0"/>
                <w:bCs w:val="0"/>
              </w:rPr>
            </w:pPr>
            <w:r>
              <w:rPr>
                <w:b w:val="0"/>
                <w:bCs w:val="0"/>
              </w:rPr>
              <w:t>Fee: $</w:t>
            </w:r>
            <w:r w:rsidR="005B468C">
              <w:rPr>
                <w:b w:val="0"/>
                <w:bCs w:val="0"/>
              </w:rPr>
              <w:t>295.30</w:t>
            </w:r>
            <w:r>
              <w:rPr>
                <w:b w:val="0"/>
                <w:bCs w:val="0"/>
              </w:rPr>
              <w:t xml:space="preserve"> Benefit</w:t>
            </w:r>
            <w:r w:rsidRPr="00755A93">
              <w:rPr>
                <w:b w:val="0"/>
                <w:bCs w:val="0"/>
              </w:rPr>
              <w:t>: 75% = $</w:t>
            </w:r>
            <w:r w:rsidR="00755A93" w:rsidRPr="00755A93">
              <w:rPr>
                <w:b w:val="0"/>
                <w:bCs w:val="0"/>
              </w:rPr>
              <w:t>221.50</w:t>
            </w:r>
          </w:p>
          <w:p w14:paraId="39F187B7" w14:textId="77777777" w:rsidR="00CC21D0" w:rsidRPr="008C241F" w:rsidRDefault="00CC21D0" w:rsidP="00CC21D0">
            <w:pPr>
              <w:pStyle w:val="ListBullet"/>
              <w:numPr>
                <w:ilvl w:val="0"/>
                <w:numId w:val="0"/>
              </w:numPr>
              <w:ind w:left="360" w:hanging="360"/>
              <w:rPr>
                <w:b w:val="0"/>
                <w:bCs w:val="0"/>
              </w:rPr>
            </w:pPr>
            <w:r w:rsidRPr="008C241F">
              <w:rPr>
                <w:b w:val="0"/>
                <w:bCs w:val="0"/>
              </w:rPr>
              <w:t>Private Health Insurance Classification:</w:t>
            </w:r>
          </w:p>
          <w:p w14:paraId="01F057D8" w14:textId="5D82294F" w:rsidR="00CC21D0" w:rsidRPr="00CF3509" w:rsidRDefault="00CC21D0" w:rsidP="00CC21D0">
            <w:pPr>
              <w:pStyle w:val="ListBullet"/>
              <w:rPr>
                <w:b w:val="0"/>
                <w:bCs w:val="0"/>
              </w:rPr>
            </w:pPr>
            <w:r w:rsidRPr="008C241F">
              <w:rPr>
                <w:b w:val="0"/>
                <w:bCs w:val="0"/>
              </w:rPr>
              <w:t xml:space="preserve">Clinical category: </w:t>
            </w:r>
            <w:r w:rsidR="00164D10">
              <w:rPr>
                <w:b w:val="0"/>
                <w:bCs w:val="0"/>
              </w:rPr>
              <w:t>Bone, joint and muscle</w:t>
            </w:r>
          </w:p>
          <w:p w14:paraId="0B35DC15" w14:textId="43861F47" w:rsidR="00CC21D0" w:rsidRDefault="00CC21D0" w:rsidP="005B468C">
            <w:pPr>
              <w:pStyle w:val="ListBullet"/>
            </w:pPr>
            <w:r w:rsidRPr="005B468C">
              <w:rPr>
                <w:b w:val="0"/>
                <w:bCs w:val="0"/>
              </w:rPr>
              <w:t>Procedure type: Type</w:t>
            </w:r>
            <w:r w:rsidRPr="00CF3509">
              <w:t xml:space="preserve"> </w:t>
            </w:r>
            <w:r w:rsidR="00164D10">
              <w:rPr>
                <w:b w:val="0"/>
                <w:bCs w:val="0"/>
              </w:rPr>
              <w:t>B Non-band specific</w:t>
            </w:r>
          </w:p>
        </w:tc>
      </w:tr>
      <w:tr w:rsidR="00511EB2" w:rsidRPr="008C241F" w14:paraId="5C1A8EBB" w14:textId="77777777">
        <w:tc>
          <w:tcPr>
            <w:cnfStyle w:val="001000000000" w:firstRow="0" w:lastRow="0" w:firstColumn="1" w:lastColumn="0" w:oddVBand="0" w:evenVBand="0" w:oddHBand="0" w:evenHBand="0" w:firstRowFirstColumn="0" w:firstRowLastColumn="0" w:lastRowFirstColumn="0" w:lastRowLastColumn="0"/>
            <w:tcW w:w="9060" w:type="dxa"/>
          </w:tcPr>
          <w:p w14:paraId="3E13346C" w14:textId="5036A985" w:rsidR="00511EB2" w:rsidRDefault="00511EB2" w:rsidP="00511EB2">
            <w:r>
              <w:rPr>
                <w:b w:val="0"/>
                <w:bCs w:val="0"/>
              </w:rPr>
              <w:t>48</w:t>
            </w:r>
            <w:r w:rsidR="00F65C3F">
              <w:rPr>
                <w:b w:val="0"/>
                <w:bCs w:val="0"/>
              </w:rPr>
              <w:t>440</w:t>
            </w:r>
          </w:p>
          <w:p w14:paraId="2EBEA4B7" w14:textId="77777777" w:rsidR="00F65C3F" w:rsidRPr="00B71A60" w:rsidRDefault="00F65C3F" w:rsidP="00F674A1">
            <w:pPr>
              <w:pStyle w:val="FigureTitle"/>
            </w:pPr>
            <w:r w:rsidRPr="00C767EE">
              <w:t>Excision of one or more exostoses in the arm or shoulder, including the radius, ulna, humerus, acromion, clavicle, or scapula, including any of the following (if performed):</w:t>
            </w:r>
          </w:p>
          <w:p w14:paraId="62C1D885" w14:textId="77777777" w:rsidR="00F65C3F" w:rsidRPr="00B71A60" w:rsidRDefault="00F65C3F" w:rsidP="00F674A1">
            <w:pPr>
              <w:pStyle w:val="FigureTitle"/>
            </w:pPr>
            <w:r w:rsidRPr="00C767EE">
              <w:t xml:space="preserve">(a) </w:t>
            </w:r>
            <w:proofErr w:type="gramStart"/>
            <w:r w:rsidRPr="00C767EE">
              <w:t>capsulotomy;</w:t>
            </w:r>
            <w:proofErr w:type="gramEnd"/>
          </w:p>
          <w:p w14:paraId="419C5091" w14:textId="77777777" w:rsidR="00F65C3F" w:rsidRPr="00B71A60" w:rsidRDefault="00F65C3F" w:rsidP="00F674A1">
            <w:pPr>
              <w:pStyle w:val="FigureTitle"/>
            </w:pPr>
            <w:r w:rsidRPr="00C767EE">
              <w:t xml:space="preserve">(b) excision of surrounding </w:t>
            </w:r>
            <w:proofErr w:type="gramStart"/>
            <w:r w:rsidRPr="00C767EE">
              <w:t>osteophytes;</w:t>
            </w:r>
            <w:proofErr w:type="gramEnd"/>
          </w:p>
          <w:p w14:paraId="24CB93E2" w14:textId="77777777" w:rsidR="00F65C3F" w:rsidRPr="00B71A60" w:rsidRDefault="00F65C3F" w:rsidP="00F674A1">
            <w:pPr>
              <w:pStyle w:val="FigureTitle"/>
            </w:pPr>
            <w:r w:rsidRPr="00C767EE">
              <w:t xml:space="preserve">(c) release of </w:t>
            </w:r>
            <w:proofErr w:type="gramStart"/>
            <w:r w:rsidRPr="00C767EE">
              <w:t>ligaments;</w:t>
            </w:r>
            <w:proofErr w:type="gramEnd"/>
          </w:p>
          <w:p w14:paraId="30F50A56" w14:textId="77777777" w:rsidR="00F65C3F" w:rsidRPr="00B71A60" w:rsidRDefault="00F65C3F" w:rsidP="00F674A1">
            <w:pPr>
              <w:pStyle w:val="FigureTitle"/>
            </w:pPr>
            <w:r w:rsidRPr="00C767EE">
              <w:t xml:space="preserve">(d) removal of one or more associated bursae or </w:t>
            </w:r>
            <w:proofErr w:type="gramStart"/>
            <w:r w:rsidRPr="00C767EE">
              <w:t>ganglia;</w:t>
            </w:r>
            <w:proofErr w:type="gramEnd"/>
          </w:p>
          <w:p w14:paraId="439A58CA" w14:textId="77777777" w:rsidR="00F65C3F" w:rsidRPr="00B71A60" w:rsidRDefault="00F65C3F" w:rsidP="00F674A1">
            <w:pPr>
              <w:pStyle w:val="FigureTitle"/>
            </w:pPr>
            <w:r w:rsidRPr="00C767EE">
              <w:t xml:space="preserve">(e) removal of </w:t>
            </w:r>
            <w:proofErr w:type="gramStart"/>
            <w:r w:rsidRPr="00C767EE">
              <w:t>bone;</w:t>
            </w:r>
            <w:proofErr w:type="gramEnd"/>
          </w:p>
          <w:p w14:paraId="134D052B" w14:textId="77777777" w:rsidR="00F65C3F" w:rsidRPr="00B71A60" w:rsidRDefault="00F65C3F" w:rsidP="00F674A1">
            <w:pPr>
              <w:pStyle w:val="FigureTitle"/>
            </w:pPr>
            <w:r w:rsidRPr="00C767EE">
              <w:t xml:space="preserve">(f) </w:t>
            </w:r>
            <w:proofErr w:type="gramStart"/>
            <w:r w:rsidRPr="00C767EE">
              <w:t>synovectomy;</w:t>
            </w:r>
            <w:proofErr w:type="gramEnd"/>
          </w:p>
          <w:p w14:paraId="0CCBF68D" w14:textId="77777777" w:rsidR="00F65C3F" w:rsidRPr="00B71A60" w:rsidRDefault="00F65C3F" w:rsidP="00F674A1">
            <w:pPr>
              <w:pStyle w:val="FigureTitle"/>
            </w:pPr>
            <w:r w:rsidRPr="00C767EE">
              <w:t>other than:</w:t>
            </w:r>
          </w:p>
          <w:p w14:paraId="07BE2DFB" w14:textId="77777777" w:rsidR="00F65C3F" w:rsidRPr="00B71A60" w:rsidRDefault="00F65C3F" w:rsidP="00F674A1">
            <w:pPr>
              <w:pStyle w:val="FigureTitle"/>
            </w:pPr>
            <w:r w:rsidRPr="00C767EE">
              <w:lastRenderedPageBreak/>
              <w:t>(g) a service to which 48438 applies; or</w:t>
            </w:r>
          </w:p>
          <w:p w14:paraId="25F6B6D9" w14:textId="77777777" w:rsidR="00F65C3F" w:rsidRPr="00B71A60" w:rsidRDefault="00F65C3F" w:rsidP="00F674A1">
            <w:pPr>
              <w:pStyle w:val="FigureTitle"/>
            </w:pPr>
            <w:r w:rsidRPr="00C767EE">
              <w:t>(h) a service associated with a service to which another item in this Schedule applies that:</w:t>
            </w:r>
          </w:p>
          <w:p w14:paraId="04D1734F" w14:textId="77777777" w:rsidR="00F65C3F" w:rsidRPr="00B71A60" w:rsidRDefault="00F65C3F" w:rsidP="00F674A1">
            <w:pPr>
              <w:pStyle w:val="FigureTitle"/>
            </w:pPr>
            <w:r w:rsidRPr="00C767EE">
              <w:t>(</w:t>
            </w:r>
            <w:proofErr w:type="spellStart"/>
            <w:r w:rsidRPr="00C767EE">
              <w:t>i</w:t>
            </w:r>
            <w:proofErr w:type="spellEnd"/>
            <w:r w:rsidRPr="00C767EE">
              <w:t>) is an arthroscopic procedure, arthrodesis, arthroplasty or osteotomy, or the removal of hardware; and</w:t>
            </w:r>
          </w:p>
          <w:p w14:paraId="72415452" w14:textId="77777777" w:rsidR="00F65C3F" w:rsidRPr="00B71A60" w:rsidRDefault="00F65C3F" w:rsidP="00F674A1">
            <w:pPr>
              <w:pStyle w:val="FigureTitle"/>
            </w:pPr>
            <w:r w:rsidRPr="00C767EE">
              <w:t xml:space="preserve">(ii) is performed on the same joint or </w:t>
            </w:r>
            <w:proofErr w:type="gramStart"/>
            <w:r w:rsidRPr="00C767EE">
              <w:t>bone;</w:t>
            </w:r>
            <w:proofErr w:type="gramEnd"/>
          </w:p>
          <w:p w14:paraId="036C6658" w14:textId="77777777" w:rsidR="00F65C3F" w:rsidRDefault="00F65C3F" w:rsidP="00F65C3F">
            <w:r w:rsidRPr="00F65C3F">
              <w:rPr>
                <w:b w:val="0"/>
                <w:bCs w:val="0"/>
              </w:rPr>
              <w:t xml:space="preserve">—each incision </w:t>
            </w:r>
          </w:p>
          <w:p w14:paraId="41E4F77C" w14:textId="709EF005" w:rsidR="00F65C3F" w:rsidRDefault="00F65C3F" w:rsidP="00F65C3F">
            <w:r w:rsidRPr="00F65C3F">
              <w:rPr>
                <w:b w:val="0"/>
                <w:bCs w:val="0"/>
              </w:rPr>
              <w:t>(H) (Anaes.)</w:t>
            </w:r>
            <w:r>
              <w:rPr>
                <w:b w:val="0"/>
                <w:bCs w:val="0"/>
              </w:rPr>
              <w:t xml:space="preserve"> </w:t>
            </w:r>
            <w:r w:rsidRPr="00F65C3F">
              <w:rPr>
                <w:b w:val="0"/>
                <w:bCs w:val="0"/>
              </w:rPr>
              <w:t>(Assist.)</w:t>
            </w:r>
          </w:p>
          <w:p w14:paraId="01CEF53F" w14:textId="63CA343E" w:rsidR="00511EB2" w:rsidRDefault="00511EB2" w:rsidP="00511EB2">
            <w:pPr>
              <w:rPr>
                <w:b w:val="0"/>
                <w:bCs w:val="0"/>
              </w:rPr>
            </w:pPr>
            <w:r>
              <w:rPr>
                <w:b w:val="0"/>
                <w:bCs w:val="0"/>
              </w:rPr>
              <w:t>Fee: $</w:t>
            </w:r>
            <w:r w:rsidR="00E50A5B">
              <w:rPr>
                <w:b w:val="0"/>
                <w:bCs w:val="0"/>
              </w:rPr>
              <w:t>295.30</w:t>
            </w:r>
            <w:r>
              <w:rPr>
                <w:b w:val="0"/>
                <w:bCs w:val="0"/>
              </w:rPr>
              <w:t xml:space="preserve"> Benefit: </w:t>
            </w:r>
            <w:r w:rsidRPr="00755A93">
              <w:rPr>
                <w:b w:val="0"/>
                <w:bCs w:val="0"/>
              </w:rPr>
              <w:t>75% = $</w:t>
            </w:r>
            <w:r w:rsidR="00755A93" w:rsidRPr="00755A93">
              <w:rPr>
                <w:b w:val="0"/>
                <w:bCs w:val="0"/>
              </w:rPr>
              <w:t>221.50</w:t>
            </w:r>
          </w:p>
          <w:p w14:paraId="7BA31579" w14:textId="77777777" w:rsidR="00511EB2" w:rsidRPr="008C241F" w:rsidRDefault="00511EB2" w:rsidP="00511EB2">
            <w:pPr>
              <w:pStyle w:val="ListBullet"/>
              <w:numPr>
                <w:ilvl w:val="0"/>
                <w:numId w:val="0"/>
              </w:numPr>
              <w:ind w:left="360" w:hanging="360"/>
              <w:rPr>
                <w:b w:val="0"/>
                <w:bCs w:val="0"/>
              </w:rPr>
            </w:pPr>
            <w:r w:rsidRPr="008C241F">
              <w:rPr>
                <w:b w:val="0"/>
                <w:bCs w:val="0"/>
              </w:rPr>
              <w:t>Private Health Insurance Classification:</w:t>
            </w:r>
          </w:p>
          <w:p w14:paraId="3A7BCDE1" w14:textId="42BF5F49" w:rsidR="00511EB2" w:rsidRPr="00CF3509" w:rsidRDefault="00511EB2" w:rsidP="00511EB2">
            <w:pPr>
              <w:pStyle w:val="ListBullet"/>
              <w:rPr>
                <w:b w:val="0"/>
                <w:bCs w:val="0"/>
              </w:rPr>
            </w:pPr>
            <w:r w:rsidRPr="008C241F">
              <w:rPr>
                <w:b w:val="0"/>
                <w:bCs w:val="0"/>
              </w:rPr>
              <w:t xml:space="preserve">Clinical category: </w:t>
            </w:r>
            <w:r w:rsidR="00ED0C65">
              <w:rPr>
                <w:b w:val="0"/>
                <w:bCs w:val="0"/>
              </w:rPr>
              <w:t>Bone, joint and muscle</w:t>
            </w:r>
          </w:p>
          <w:p w14:paraId="211C7754" w14:textId="0B210694" w:rsidR="00511EB2" w:rsidRPr="00E50A5B" w:rsidRDefault="00511EB2" w:rsidP="00E50A5B">
            <w:pPr>
              <w:pStyle w:val="ListBullet"/>
              <w:rPr>
                <w:b w:val="0"/>
                <w:bCs w:val="0"/>
              </w:rPr>
            </w:pPr>
            <w:r w:rsidRPr="00E50A5B">
              <w:rPr>
                <w:b w:val="0"/>
                <w:bCs w:val="0"/>
              </w:rPr>
              <w:t>Procedure type:</w:t>
            </w:r>
            <w:r w:rsidR="00314B2A">
              <w:rPr>
                <w:b w:val="0"/>
                <w:bCs w:val="0"/>
              </w:rPr>
              <w:t xml:space="preserve"> Type</w:t>
            </w:r>
            <w:r w:rsidR="00743152">
              <w:rPr>
                <w:b w:val="0"/>
                <w:bCs w:val="0"/>
              </w:rPr>
              <w:t xml:space="preserve"> B Non-band specific</w:t>
            </w:r>
          </w:p>
        </w:tc>
      </w:tr>
      <w:tr w:rsidR="00511EB2" w:rsidRPr="008C241F" w14:paraId="0CB2FE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DEB81C6" w14:textId="36EC1220" w:rsidR="00511EB2" w:rsidRDefault="00511EB2" w:rsidP="00511EB2">
            <w:r>
              <w:rPr>
                <w:b w:val="0"/>
                <w:bCs w:val="0"/>
              </w:rPr>
              <w:lastRenderedPageBreak/>
              <w:t>48</w:t>
            </w:r>
            <w:r w:rsidR="001D2C2B">
              <w:rPr>
                <w:b w:val="0"/>
                <w:bCs w:val="0"/>
              </w:rPr>
              <w:t>442</w:t>
            </w:r>
          </w:p>
          <w:p w14:paraId="05A9D3BD" w14:textId="77777777" w:rsidR="001D2C2B" w:rsidRPr="00B71A60" w:rsidRDefault="001D2C2B" w:rsidP="00F674A1">
            <w:pPr>
              <w:pStyle w:val="FigureTitle"/>
            </w:pPr>
            <w:r w:rsidRPr="00C767EE">
              <w:t>Excision of one or more exostoses in the hip, including pelvis and femur, including any of following (if performed):</w:t>
            </w:r>
          </w:p>
          <w:p w14:paraId="5F2CB24E" w14:textId="77777777" w:rsidR="001D2C2B" w:rsidRPr="00B71A60" w:rsidRDefault="001D2C2B" w:rsidP="00F674A1">
            <w:pPr>
              <w:pStyle w:val="FigureTitle"/>
            </w:pPr>
            <w:r w:rsidRPr="00C767EE">
              <w:t xml:space="preserve">(a) </w:t>
            </w:r>
            <w:proofErr w:type="gramStart"/>
            <w:r w:rsidRPr="00C767EE">
              <w:t>capsulotomy;</w:t>
            </w:r>
            <w:proofErr w:type="gramEnd"/>
          </w:p>
          <w:p w14:paraId="50C14076" w14:textId="77777777" w:rsidR="001D2C2B" w:rsidRPr="00B71A60" w:rsidRDefault="001D2C2B" w:rsidP="00F674A1">
            <w:pPr>
              <w:pStyle w:val="FigureTitle"/>
            </w:pPr>
            <w:r w:rsidRPr="00C767EE">
              <w:t xml:space="preserve">(b) excision of surrounding </w:t>
            </w:r>
            <w:proofErr w:type="gramStart"/>
            <w:r w:rsidRPr="00C767EE">
              <w:t>osteophytes;</w:t>
            </w:r>
            <w:proofErr w:type="gramEnd"/>
          </w:p>
          <w:p w14:paraId="20D2DED0" w14:textId="77777777" w:rsidR="001D2C2B" w:rsidRPr="00B71A60" w:rsidRDefault="001D2C2B" w:rsidP="00F674A1">
            <w:pPr>
              <w:pStyle w:val="FigureTitle"/>
            </w:pPr>
            <w:r w:rsidRPr="00C767EE">
              <w:t xml:space="preserve">(c) release of </w:t>
            </w:r>
            <w:proofErr w:type="gramStart"/>
            <w:r w:rsidRPr="00C767EE">
              <w:t>ligaments;</w:t>
            </w:r>
            <w:proofErr w:type="gramEnd"/>
          </w:p>
          <w:p w14:paraId="54BA9346" w14:textId="77777777" w:rsidR="001D2C2B" w:rsidRPr="00B71A60" w:rsidRDefault="001D2C2B" w:rsidP="00F674A1">
            <w:pPr>
              <w:pStyle w:val="FigureTitle"/>
            </w:pPr>
            <w:r w:rsidRPr="00C767EE">
              <w:t xml:space="preserve">(d) removal of one or more associated bursae or </w:t>
            </w:r>
            <w:proofErr w:type="gramStart"/>
            <w:r w:rsidRPr="00C767EE">
              <w:t>ganglia;</w:t>
            </w:r>
            <w:proofErr w:type="gramEnd"/>
          </w:p>
          <w:p w14:paraId="14B0C9BC" w14:textId="77777777" w:rsidR="001D2C2B" w:rsidRPr="00B71A60" w:rsidRDefault="001D2C2B" w:rsidP="00F674A1">
            <w:pPr>
              <w:pStyle w:val="FigureTitle"/>
            </w:pPr>
            <w:r w:rsidRPr="00C767EE">
              <w:t xml:space="preserve">(e) removal of </w:t>
            </w:r>
            <w:proofErr w:type="gramStart"/>
            <w:r w:rsidRPr="00C767EE">
              <w:t>bone;</w:t>
            </w:r>
            <w:proofErr w:type="gramEnd"/>
          </w:p>
          <w:p w14:paraId="5D37FAF3" w14:textId="77777777" w:rsidR="001D2C2B" w:rsidRPr="00B71A60" w:rsidRDefault="001D2C2B" w:rsidP="00F674A1">
            <w:pPr>
              <w:pStyle w:val="FigureTitle"/>
            </w:pPr>
            <w:r w:rsidRPr="00C767EE">
              <w:t xml:space="preserve">(f) </w:t>
            </w:r>
            <w:proofErr w:type="gramStart"/>
            <w:r w:rsidRPr="00C767EE">
              <w:t>synovectomy;</w:t>
            </w:r>
            <w:proofErr w:type="gramEnd"/>
          </w:p>
          <w:p w14:paraId="47A32B52" w14:textId="77777777" w:rsidR="001D2C2B" w:rsidRPr="00B71A60" w:rsidRDefault="001D2C2B" w:rsidP="00F674A1">
            <w:pPr>
              <w:pStyle w:val="FigureTitle"/>
            </w:pPr>
            <w:r w:rsidRPr="00C767EE">
              <w:t>other than:</w:t>
            </w:r>
          </w:p>
          <w:p w14:paraId="59C1C9F8" w14:textId="77777777" w:rsidR="001D2C2B" w:rsidRPr="00B71A60" w:rsidRDefault="001D2C2B" w:rsidP="00F674A1">
            <w:pPr>
              <w:pStyle w:val="FigureTitle"/>
            </w:pPr>
            <w:r w:rsidRPr="00C767EE">
              <w:t>(g) a service to which 48444 applies; or</w:t>
            </w:r>
          </w:p>
          <w:p w14:paraId="7A6E1F7C" w14:textId="77777777" w:rsidR="001D2C2B" w:rsidRPr="00B71A60" w:rsidRDefault="001D2C2B" w:rsidP="00F674A1">
            <w:pPr>
              <w:pStyle w:val="FigureTitle"/>
            </w:pPr>
            <w:r w:rsidRPr="00C767EE">
              <w:t>(h) a service associated with a service to which another item in this Schedule applies that:</w:t>
            </w:r>
          </w:p>
          <w:p w14:paraId="6DBAC391" w14:textId="77777777" w:rsidR="001D2C2B" w:rsidRPr="00B71A60" w:rsidRDefault="001D2C2B" w:rsidP="00F674A1">
            <w:pPr>
              <w:pStyle w:val="FigureTitle"/>
            </w:pPr>
            <w:r w:rsidRPr="00C767EE">
              <w:t>(</w:t>
            </w:r>
            <w:proofErr w:type="spellStart"/>
            <w:r w:rsidRPr="00C767EE">
              <w:t>i</w:t>
            </w:r>
            <w:proofErr w:type="spellEnd"/>
            <w:r w:rsidRPr="00C767EE">
              <w:t>) is an arthroscopic procedure, arthrodesis, arthroplasty or osteotomy, or the removal of hardware; and</w:t>
            </w:r>
          </w:p>
          <w:p w14:paraId="30ED84B1" w14:textId="77777777" w:rsidR="001D2C2B" w:rsidRPr="00B71A60" w:rsidRDefault="001D2C2B" w:rsidP="00F674A1">
            <w:pPr>
              <w:pStyle w:val="FigureTitle"/>
            </w:pPr>
            <w:r w:rsidRPr="00C767EE">
              <w:t xml:space="preserve">(ii) is performed on the same joint or </w:t>
            </w:r>
            <w:proofErr w:type="gramStart"/>
            <w:r w:rsidRPr="00C767EE">
              <w:t>bone;</w:t>
            </w:r>
            <w:proofErr w:type="gramEnd"/>
          </w:p>
          <w:p w14:paraId="24D3E37A" w14:textId="77777777" w:rsidR="001D2C2B" w:rsidRDefault="001D2C2B" w:rsidP="00F674A1">
            <w:pPr>
              <w:pStyle w:val="FigureTitle"/>
            </w:pPr>
            <w:r w:rsidRPr="001D2C2B">
              <w:t xml:space="preserve">—each incision </w:t>
            </w:r>
          </w:p>
          <w:p w14:paraId="661F9499" w14:textId="40F8D36D" w:rsidR="001D2C2B" w:rsidRDefault="001D2C2B" w:rsidP="001D2C2B">
            <w:r w:rsidRPr="001D2C2B">
              <w:rPr>
                <w:b w:val="0"/>
                <w:bCs w:val="0"/>
              </w:rPr>
              <w:t>(H) (Anaes.)(Assist.)</w:t>
            </w:r>
          </w:p>
          <w:p w14:paraId="6EDE45FE" w14:textId="2BDDCFDA" w:rsidR="00511EB2" w:rsidRDefault="00511EB2" w:rsidP="00511EB2">
            <w:pPr>
              <w:rPr>
                <w:b w:val="0"/>
                <w:bCs w:val="0"/>
              </w:rPr>
            </w:pPr>
            <w:r>
              <w:rPr>
                <w:b w:val="0"/>
                <w:bCs w:val="0"/>
              </w:rPr>
              <w:t>Fee: $</w:t>
            </w:r>
            <w:r w:rsidR="001D2C2B">
              <w:rPr>
                <w:b w:val="0"/>
                <w:bCs w:val="0"/>
              </w:rPr>
              <w:t>295.30</w:t>
            </w:r>
            <w:r>
              <w:rPr>
                <w:b w:val="0"/>
                <w:bCs w:val="0"/>
              </w:rPr>
              <w:t xml:space="preserve"> Benefit: </w:t>
            </w:r>
            <w:r w:rsidRPr="00755A93">
              <w:rPr>
                <w:b w:val="0"/>
                <w:bCs w:val="0"/>
              </w:rPr>
              <w:t>75% = $</w:t>
            </w:r>
            <w:r w:rsidR="00755A93" w:rsidRPr="00755A93">
              <w:rPr>
                <w:b w:val="0"/>
                <w:bCs w:val="0"/>
              </w:rPr>
              <w:t>221.50</w:t>
            </w:r>
          </w:p>
          <w:p w14:paraId="603022E6" w14:textId="77777777" w:rsidR="00511EB2" w:rsidRPr="008C241F" w:rsidRDefault="00511EB2" w:rsidP="00511EB2">
            <w:pPr>
              <w:pStyle w:val="ListBullet"/>
              <w:numPr>
                <w:ilvl w:val="0"/>
                <w:numId w:val="0"/>
              </w:numPr>
              <w:ind w:left="360" w:hanging="360"/>
              <w:rPr>
                <w:b w:val="0"/>
                <w:bCs w:val="0"/>
              </w:rPr>
            </w:pPr>
            <w:r w:rsidRPr="008C241F">
              <w:rPr>
                <w:b w:val="0"/>
                <w:bCs w:val="0"/>
              </w:rPr>
              <w:t>Private Health Insurance Classification:</w:t>
            </w:r>
          </w:p>
          <w:p w14:paraId="31B7B4B0" w14:textId="148689F2" w:rsidR="00511EB2" w:rsidRPr="00CF3509" w:rsidRDefault="00511EB2" w:rsidP="00511EB2">
            <w:pPr>
              <w:pStyle w:val="ListBullet"/>
              <w:rPr>
                <w:b w:val="0"/>
                <w:bCs w:val="0"/>
              </w:rPr>
            </w:pPr>
            <w:r w:rsidRPr="008C241F">
              <w:rPr>
                <w:b w:val="0"/>
                <w:bCs w:val="0"/>
              </w:rPr>
              <w:t xml:space="preserve">Clinical category: </w:t>
            </w:r>
            <w:r w:rsidR="00ED0C65">
              <w:rPr>
                <w:b w:val="0"/>
                <w:bCs w:val="0"/>
              </w:rPr>
              <w:t>Bone, joint and muscle</w:t>
            </w:r>
          </w:p>
          <w:p w14:paraId="6A1A4416" w14:textId="71941A9D" w:rsidR="00511EB2" w:rsidRPr="001D2C2B" w:rsidRDefault="00511EB2" w:rsidP="001D2C2B">
            <w:pPr>
              <w:pStyle w:val="ListBullet"/>
              <w:rPr>
                <w:b w:val="0"/>
                <w:bCs w:val="0"/>
              </w:rPr>
            </w:pPr>
            <w:r w:rsidRPr="001D2C2B">
              <w:rPr>
                <w:b w:val="0"/>
                <w:bCs w:val="0"/>
              </w:rPr>
              <w:t>Procedure type:</w:t>
            </w:r>
            <w:r w:rsidR="00743152">
              <w:rPr>
                <w:b w:val="0"/>
                <w:bCs w:val="0"/>
              </w:rPr>
              <w:t xml:space="preserve"> Type A Surgical</w:t>
            </w:r>
          </w:p>
        </w:tc>
      </w:tr>
      <w:tr w:rsidR="00511EB2" w:rsidRPr="008C241F" w14:paraId="7568F58F" w14:textId="77777777">
        <w:tc>
          <w:tcPr>
            <w:cnfStyle w:val="001000000000" w:firstRow="0" w:lastRow="0" w:firstColumn="1" w:lastColumn="0" w:oddVBand="0" w:evenVBand="0" w:oddHBand="0" w:evenHBand="0" w:firstRowFirstColumn="0" w:firstRowLastColumn="0" w:lastRowFirstColumn="0" w:lastRowLastColumn="0"/>
            <w:tcW w:w="9060" w:type="dxa"/>
          </w:tcPr>
          <w:p w14:paraId="45D6A9D6" w14:textId="5727F8C3" w:rsidR="00511EB2" w:rsidRDefault="00511EB2" w:rsidP="00511EB2">
            <w:r>
              <w:rPr>
                <w:b w:val="0"/>
                <w:bCs w:val="0"/>
              </w:rPr>
              <w:t>48</w:t>
            </w:r>
            <w:r w:rsidR="00E04293">
              <w:rPr>
                <w:b w:val="0"/>
                <w:bCs w:val="0"/>
              </w:rPr>
              <w:t>444</w:t>
            </w:r>
          </w:p>
          <w:p w14:paraId="3CDB87E2" w14:textId="77777777" w:rsidR="00E04293" w:rsidRPr="00B71A60" w:rsidRDefault="00E04293" w:rsidP="00F674A1">
            <w:pPr>
              <w:pStyle w:val="FigureTitle"/>
            </w:pPr>
            <w:r w:rsidRPr="00C767EE">
              <w:lastRenderedPageBreak/>
              <w:t>Excision of one or more exostoses in the knee, tibia or fibula, including any  of following (if performed):</w:t>
            </w:r>
          </w:p>
          <w:p w14:paraId="4CF8AF16" w14:textId="77777777" w:rsidR="00E04293" w:rsidRPr="00B71A60" w:rsidRDefault="00E04293" w:rsidP="00F674A1">
            <w:pPr>
              <w:pStyle w:val="FigureTitle"/>
            </w:pPr>
            <w:r w:rsidRPr="00C767EE">
              <w:t xml:space="preserve">(a) </w:t>
            </w:r>
            <w:proofErr w:type="gramStart"/>
            <w:r w:rsidRPr="00C767EE">
              <w:t>capsulotomy;</w:t>
            </w:r>
            <w:proofErr w:type="gramEnd"/>
          </w:p>
          <w:p w14:paraId="7B61AB7E" w14:textId="77777777" w:rsidR="00E04293" w:rsidRPr="00B71A60" w:rsidRDefault="00E04293" w:rsidP="00F674A1">
            <w:pPr>
              <w:pStyle w:val="FigureTitle"/>
            </w:pPr>
            <w:r w:rsidRPr="00C767EE">
              <w:t xml:space="preserve">(b) excision of surrounding </w:t>
            </w:r>
            <w:proofErr w:type="gramStart"/>
            <w:r w:rsidRPr="00C767EE">
              <w:t>osteophytes;</w:t>
            </w:r>
            <w:proofErr w:type="gramEnd"/>
          </w:p>
          <w:p w14:paraId="6CFCEC11" w14:textId="77777777" w:rsidR="00E04293" w:rsidRPr="00B71A60" w:rsidRDefault="00E04293" w:rsidP="00F674A1">
            <w:pPr>
              <w:pStyle w:val="FigureTitle"/>
            </w:pPr>
            <w:r w:rsidRPr="00C767EE">
              <w:t xml:space="preserve">(c) release of </w:t>
            </w:r>
            <w:proofErr w:type="gramStart"/>
            <w:r w:rsidRPr="00C767EE">
              <w:t>ligaments;</w:t>
            </w:r>
            <w:proofErr w:type="gramEnd"/>
          </w:p>
          <w:p w14:paraId="3DF94C93" w14:textId="77777777" w:rsidR="00E04293" w:rsidRPr="00B71A60" w:rsidRDefault="00E04293" w:rsidP="00F674A1">
            <w:pPr>
              <w:pStyle w:val="FigureTitle"/>
            </w:pPr>
            <w:r w:rsidRPr="00C767EE">
              <w:t xml:space="preserve">(d) removal of one or more associated bursae or </w:t>
            </w:r>
            <w:proofErr w:type="gramStart"/>
            <w:r w:rsidRPr="00C767EE">
              <w:t>ganglia;</w:t>
            </w:r>
            <w:proofErr w:type="gramEnd"/>
          </w:p>
          <w:p w14:paraId="1FFB7BBF" w14:textId="77777777" w:rsidR="00E04293" w:rsidRPr="00B71A60" w:rsidRDefault="00E04293" w:rsidP="00F674A1">
            <w:pPr>
              <w:pStyle w:val="FigureTitle"/>
            </w:pPr>
            <w:r w:rsidRPr="00C767EE">
              <w:t xml:space="preserve">(e) removal of </w:t>
            </w:r>
            <w:proofErr w:type="gramStart"/>
            <w:r w:rsidRPr="00C767EE">
              <w:t>bone;</w:t>
            </w:r>
            <w:proofErr w:type="gramEnd"/>
          </w:p>
          <w:p w14:paraId="0DC707C9" w14:textId="77777777" w:rsidR="00E04293" w:rsidRPr="00B71A60" w:rsidRDefault="00E04293" w:rsidP="00F674A1">
            <w:pPr>
              <w:pStyle w:val="FigureTitle"/>
            </w:pPr>
            <w:r w:rsidRPr="00C767EE">
              <w:t xml:space="preserve">(f) </w:t>
            </w:r>
            <w:proofErr w:type="gramStart"/>
            <w:r w:rsidRPr="00C767EE">
              <w:t>synovectomy;</w:t>
            </w:r>
            <w:proofErr w:type="gramEnd"/>
          </w:p>
          <w:p w14:paraId="278262BE" w14:textId="77777777" w:rsidR="00E04293" w:rsidRPr="00B71A60" w:rsidRDefault="00E04293" w:rsidP="00F674A1">
            <w:pPr>
              <w:pStyle w:val="FigureTitle"/>
            </w:pPr>
            <w:r w:rsidRPr="00C767EE">
              <w:t>other than:</w:t>
            </w:r>
          </w:p>
          <w:p w14:paraId="5012D9C1" w14:textId="77777777" w:rsidR="00E04293" w:rsidRPr="00B71A60" w:rsidRDefault="00E04293" w:rsidP="00F674A1">
            <w:pPr>
              <w:pStyle w:val="FigureTitle"/>
            </w:pPr>
            <w:r w:rsidRPr="00C767EE">
              <w:t>(g) a service to which 48430 applies; or</w:t>
            </w:r>
          </w:p>
          <w:p w14:paraId="7E38ACEE" w14:textId="77777777" w:rsidR="00E04293" w:rsidRPr="00B71A60" w:rsidRDefault="00E04293" w:rsidP="00F674A1">
            <w:pPr>
              <w:pStyle w:val="FigureTitle"/>
            </w:pPr>
            <w:r w:rsidRPr="00C767EE">
              <w:t>(h) a service associated with a service to which another item in this Schedule applies that:</w:t>
            </w:r>
          </w:p>
          <w:p w14:paraId="5F4F3546" w14:textId="77777777" w:rsidR="00E04293" w:rsidRPr="00B71A60" w:rsidRDefault="00E04293" w:rsidP="00F674A1">
            <w:pPr>
              <w:pStyle w:val="FigureTitle"/>
            </w:pPr>
            <w:r w:rsidRPr="00C767EE">
              <w:t>(</w:t>
            </w:r>
            <w:proofErr w:type="spellStart"/>
            <w:r w:rsidRPr="00C767EE">
              <w:t>i</w:t>
            </w:r>
            <w:proofErr w:type="spellEnd"/>
            <w:r w:rsidRPr="00C767EE">
              <w:t>) is an arthroscopic procedure, arthrodesis, arthroplasty or osteotomy, or the removal of hardware; and</w:t>
            </w:r>
          </w:p>
          <w:p w14:paraId="7CBBA05C" w14:textId="77777777" w:rsidR="00E04293" w:rsidRPr="00B71A60" w:rsidRDefault="00E04293" w:rsidP="00F674A1">
            <w:pPr>
              <w:pStyle w:val="FigureTitle"/>
            </w:pPr>
            <w:r w:rsidRPr="00C767EE">
              <w:t xml:space="preserve">(ii) is performed on the same joint or </w:t>
            </w:r>
            <w:proofErr w:type="gramStart"/>
            <w:r w:rsidRPr="00C767EE">
              <w:t>bone;</w:t>
            </w:r>
            <w:proofErr w:type="gramEnd"/>
          </w:p>
          <w:p w14:paraId="162A3A9F" w14:textId="77777777" w:rsidR="00E04293" w:rsidRDefault="00E04293" w:rsidP="00F674A1">
            <w:pPr>
              <w:pStyle w:val="FigureTitle"/>
            </w:pPr>
            <w:r w:rsidRPr="00E04293">
              <w:t xml:space="preserve">—each incision </w:t>
            </w:r>
          </w:p>
          <w:p w14:paraId="33DC811F" w14:textId="6D17A706" w:rsidR="00E04293" w:rsidRPr="00E04293" w:rsidRDefault="00E04293" w:rsidP="00E04293">
            <w:pPr>
              <w:rPr>
                <w:b w:val="0"/>
                <w:bCs w:val="0"/>
              </w:rPr>
            </w:pPr>
            <w:r w:rsidRPr="00E04293">
              <w:rPr>
                <w:b w:val="0"/>
                <w:bCs w:val="0"/>
              </w:rPr>
              <w:t>(H) (Anaes.)</w:t>
            </w:r>
            <w:r>
              <w:rPr>
                <w:b w:val="0"/>
                <w:bCs w:val="0"/>
              </w:rPr>
              <w:t xml:space="preserve"> </w:t>
            </w:r>
            <w:r w:rsidRPr="00E04293">
              <w:rPr>
                <w:b w:val="0"/>
                <w:bCs w:val="0"/>
              </w:rPr>
              <w:t>(Assist.)</w:t>
            </w:r>
          </w:p>
          <w:p w14:paraId="573E614A" w14:textId="5EB21590" w:rsidR="00511EB2" w:rsidRDefault="00511EB2" w:rsidP="00511EB2">
            <w:pPr>
              <w:rPr>
                <w:b w:val="0"/>
                <w:bCs w:val="0"/>
              </w:rPr>
            </w:pPr>
            <w:r>
              <w:rPr>
                <w:b w:val="0"/>
                <w:bCs w:val="0"/>
              </w:rPr>
              <w:t>Fee: $</w:t>
            </w:r>
            <w:r w:rsidR="00E04293">
              <w:rPr>
                <w:b w:val="0"/>
                <w:bCs w:val="0"/>
              </w:rPr>
              <w:t>295.30</w:t>
            </w:r>
            <w:r>
              <w:rPr>
                <w:b w:val="0"/>
                <w:bCs w:val="0"/>
              </w:rPr>
              <w:t xml:space="preserve"> Benefit: </w:t>
            </w:r>
            <w:r w:rsidRPr="00755A93">
              <w:rPr>
                <w:b w:val="0"/>
                <w:bCs w:val="0"/>
              </w:rPr>
              <w:t>75% = $</w:t>
            </w:r>
            <w:r w:rsidR="00755A93" w:rsidRPr="00755A93">
              <w:rPr>
                <w:b w:val="0"/>
                <w:bCs w:val="0"/>
              </w:rPr>
              <w:t>221.50</w:t>
            </w:r>
          </w:p>
          <w:p w14:paraId="0F2738F7" w14:textId="77777777" w:rsidR="00511EB2" w:rsidRPr="008C241F" w:rsidRDefault="00511EB2" w:rsidP="00511EB2">
            <w:pPr>
              <w:pStyle w:val="ListBullet"/>
              <w:numPr>
                <w:ilvl w:val="0"/>
                <w:numId w:val="0"/>
              </w:numPr>
              <w:ind w:left="360" w:hanging="360"/>
              <w:rPr>
                <w:b w:val="0"/>
                <w:bCs w:val="0"/>
              </w:rPr>
            </w:pPr>
            <w:r w:rsidRPr="008C241F">
              <w:rPr>
                <w:b w:val="0"/>
                <w:bCs w:val="0"/>
              </w:rPr>
              <w:t>Private Health Insurance Classification:</w:t>
            </w:r>
          </w:p>
          <w:p w14:paraId="6EC1107A" w14:textId="6075FB47" w:rsidR="00511EB2" w:rsidRPr="00CF3509" w:rsidRDefault="00511EB2" w:rsidP="00511EB2">
            <w:pPr>
              <w:pStyle w:val="ListBullet"/>
              <w:rPr>
                <w:b w:val="0"/>
                <w:bCs w:val="0"/>
              </w:rPr>
            </w:pPr>
            <w:r w:rsidRPr="008C241F">
              <w:rPr>
                <w:b w:val="0"/>
                <w:bCs w:val="0"/>
              </w:rPr>
              <w:t xml:space="preserve">Clinical category: </w:t>
            </w:r>
            <w:r w:rsidR="00ED0C65">
              <w:rPr>
                <w:b w:val="0"/>
                <w:bCs w:val="0"/>
              </w:rPr>
              <w:t>Bone, joint and muscle</w:t>
            </w:r>
          </w:p>
          <w:p w14:paraId="45980E4A" w14:textId="29DA7D47" w:rsidR="00511EB2" w:rsidRPr="00E04293" w:rsidRDefault="00511EB2" w:rsidP="00E04293">
            <w:pPr>
              <w:pStyle w:val="ListBullet"/>
              <w:rPr>
                <w:b w:val="0"/>
                <w:bCs w:val="0"/>
              </w:rPr>
            </w:pPr>
            <w:r w:rsidRPr="00E04293">
              <w:rPr>
                <w:b w:val="0"/>
                <w:bCs w:val="0"/>
              </w:rPr>
              <w:t>Procedure type:</w:t>
            </w:r>
            <w:r w:rsidR="007308E1">
              <w:rPr>
                <w:b w:val="0"/>
                <w:bCs w:val="0"/>
              </w:rPr>
              <w:t xml:space="preserve"> Type A Surgical</w:t>
            </w:r>
          </w:p>
        </w:tc>
      </w:tr>
      <w:tr w:rsidR="00711A48" w:rsidRPr="008C241F" w14:paraId="4ED7D0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575B565" w14:textId="77777777" w:rsidR="00711A48" w:rsidRDefault="00711A48" w:rsidP="00711A48">
            <w:r>
              <w:rPr>
                <w:b w:val="0"/>
                <w:bCs w:val="0"/>
              </w:rPr>
              <w:lastRenderedPageBreak/>
              <w:t>48446</w:t>
            </w:r>
          </w:p>
          <w:p w14:paraId="1FBCB8F6" w14:textId="77777777" w:rsidR="00711A48" w:rsidRPr="00B71A60" w:rsidRDefault="00711A48" w:rsidP="00711A48">
            <w:pPr>
              <w:pStyle w:val="FigureTitle"/>
            </w:pPr>
            <w:r w:rsidRPr="00C767EE">
              <w:t>Treatment of non-union or malunion of fracture of pelvis, including bone graft, and including any of the following (if performed):</w:t>
            </w:r>
          </w:p>
          <w:p w14:paraId="261083F8" w14:textId="77777777" w:rsidR="00711A48" w:rsidRPr="00B71A60" w:rsidRDefault="00711A48" w:rsidP="00711A48">
            <w:pPr>
              <w:pStyle w:val="FigureTitle"/>
            </w:pPr>
            <w:r w:rsidRPr="00C767EE">
              <w:t xml:space="preserve">(a) </w:t>
            </w:r>
            <w:proofErr w:type="gramStart"/>
            <w:r w:rsidRPr="00C767EE">
              <w:t>arthrotomy;</w:t>
            </w:r>
            <w:proofErr w:type="gramEnd"/>
          </w:p>
          <w:p w14:paraId="62A38953" w14:textId="77777777" w:rsidR="00711A48" w:rsidRPr="00B71A60" w:rsidRDefault="00711A48" w:rsidP="00711A48">
            <w:pPr>
              <w:pStyle w:val="FigureTitle"/>
            </w:pPr>
            <w:r w:rsidRPr="00C767EE">
              <w:t xml:space="preserve">(b) </w:t>
            </w:r>
            <w:proofErr w:type="gramStart"/>
            <w:r w:rsidRPr="00C767EE">
              <w:t>debridement;</w:t>
            </w:r>
            <w:proofErr w:type="gramEnd"/>
          </w:p>
          <w:p w14:paraId="36D812E3" w14:textId="77777777" w:rsidR="00711A48" w:rsidRPr="00B71A60" w:rsidRDefault="00711A48" w:rsidP="00711A48">
            <w:pPr>
              <w:pStyle w:val="FigureTitle"/>
            </w:pPr>
            <w:r w:rsidRPr="00C767EE">
              <w:t xml:space="preserve">(c) </w:t>
            </w:r>
            <w:proofErr w:type="gramStart"/>
            <w:r w:rsidRPr="00C767EE">
              <w:t>osteotomy;</w:t>
            </w:r>
            <w:proofErr w:type="gramEnd"/>
          </w:p>
          <w:p w14:paraId="1A597139" w14:textId="77777777" w:rsidR="00711A48" w:rsidRPr="00B71A60" w:rsidRDefault="00711A48" w:rsidP="00711A48">
            <w:pPr>
              <w:pStyle w:val="FigureTitle"/>
            </w:pPr>
            <w:r w:rsidRPr="00C767EE">
              <w:t xml:space="preserve">(d) removal of </w:t>
            </w:r>
            <w:proofErr w:type="gramStart"/>
            <w:r w:rsidRPr="00C767EE">
              <w:t>hardware;</w:t>
            </w:r>
            <w:proofErr w:type="gramEnd"/>
          </w:p>
          <w:p w14:paraId="74595A9D" w14:textId="77777777" w:rsidR="00711A48" w:rsidRPr="00B71A60" w:rsidRDefault="00711A48" w:rsidP="00711A48">
            <w:pPr>
              <w:pStyle w:val="FigureTitle"/>
            </w:pPr>
            <w:r w:rsidRPr="00C767EE">
              <w:t xml:space="preserve">(e) internal </w:t>
            </w:r>
            <w:proofErr w:type="gramStart"/>
            <w:r w:rsidRPr="00C767EE">
              <w:t>fixation;</w:t>
            </w:r>
            <w:proofErr w:type="gramEnd"/>
          </w:p>
          <w:p w14:paraId="22F6411B" w14:textId="77777777" w:rsidR="00711A48" w:rsidRPr="00B71A60" w:rsidRDefault="00711A48" w:rsidP="00711A48">
            <w:pPr>
              <w:pStyle w:val="FigureTitle"/>
            </w:pPr>
            <w:r w:rsidRPr="00C767EE">
              <w:t>other than a service associated with a service to which item 48245, 48248, 48251, 48254, 48257, or 47929 applies that is performed on the same bone</w:t>
            </w:r>
          </w:p>
          <w:p w14:paraId="5C2C7D40" w14:textId="48109309" w:rsidR="00711A48" w:rsidRPr="004D774B" w:rsidRDefault="00E12521" w:rsidP="00711A48">
            <w:pPr>
              <w:rPr>
                <w:b w:val="0"/>
                <w:bCs w:val="0"/>
              </w:rPr>
            </w:pPr>
            <w:r>
              <w:rPr>
                <w:b w:val="0"/>
                <w:bCs w:val="0"/>
              </w:rPr>
              <w:t>—</w:t>
            </w:r>
            <w:r w:rsidR="00711A48" w:rsidRPr="004D774B">
              <w:rPr>
                <w:b w:val="0"/>
                <w:bCs w:val="0"/>
              </w:rPr>
              <w:t xml:space="preserve">one bone </w:t>
            </w:r>
          </w:p>
          <w:p w14:paraId="31CDF54A" w14:textId="77777777" w:rsidR="00711A48" w:rsidRPr="004D774B" w:rsidRDefault="00711A48" w:rsidP="00711A48">
            <w:pPr>
              <w:rPr>
                <w:b w:val="0"/>
                <w:bCs w:val="0"/>
              </w:rPr>
            </w:pPr>
            <w:r w:rsidRPr="004D774B">
              <w:rPr>
                <w:b w:val="0"/>
                <w:bCs w:val="0"/>
              </w:rPr>
              <w:t>(H) (Anaes.) (Assist)</w:t>
            </w:r>
          </w:p>
          <w:p w14:paraId="4547E715" w14:textId="77777777" w:rsidR="00711A48" w:rsidRDefault="00711A48" w:rsidP="00711A48">
            <w:pPr>
              <w:rPr>
                <w:b w:val="0"/>
                <w:bCs w:val="0"/>
              </w:rPr>
            </w:pPr>
            <w:r>
              <w:rPr>
                <w:b w:val="0"/>
                <w:bCs w:val="0"/>
              </w:rPr>
              <w:t xml:space="preserve">Fee: $1,328.20 Benefit: </w:t>
            </w:r>
            <w:r w:rsidRPr="00912590">
              <w:rPr>
                <w:b w:val="0"/>
                <w:bCs w:val="0"/>
              </w:rPr>
              <w:t>75% = $996.15</w:t>
            </w:r>
          </w:p>
          <w:p w14:paraId="7278EA3E" w14:textId="77777777" w:rsidR="00711A48" w:rsidRPr="008C241F" w:rsidRDefault="00711A48" w:rsidP="00711A48">
            <w:pPr>
              <w:pStyle w:val="ListBullet"/>
              <w:numPr>
                <w:ilvl w:val="0"/>
                <w:numId w:val="0"/>
              </w:numPr>
              <w:ind w:left="360" w:hanging="360"/>
              <w:rPr>
                <w:b w:val="0"/>
                <w:bCs w:val="0"/>
              </w:rPr>
            </w:pPr>
            <w:r w:rsidRPr="008C241F">
              <w:rPr>
                <w:b w:val="0"/>
                <w:bCs w:val="0"/>
              </w:rPr>
              <w:t>Private Health Insurance Classification:</w:t>
            </w:r>
          </w:p>
          <w:p w14:paraId="23BF2FA8" w14:textId="1218EAB1" w:rsidR="00711A48" w:rsidRPr="00CF3509" w:rsidRDefault="00711A48" w:rsidP="00711A48">
            <w:pPr>
              <w:pStyle w:val="ListBullet"/>
              <w:rPr>
                <w:b w:val="0"/>
                <w:bCs w:val="0"/>
              </w:rPr>
            </w:pPr>
            <w:r w:rsidRPr="008C241F">
              <w:rPr>
                <w:b w:val="0"/>
                <w:bCs w:val="0"/>
              </w:rPr>
              <w:lastRenderedPageBreak/>
              <w:t xml:space="preserve">Clinical category: </w:t>
            </w:r>
            <w:r w:rsidR="00051490">
              <w:rPr>
                <w:b w:val="0"/>
                <w:bCs w:val="0"/>
              </w:rPr>
              <w:t>Bone, joint and muscle</w:t>
            </w:r>
          </w:p>
          <w:p w14:paraId="4F140A31" w14:textId="0B07FB30" w:rsidR="00711A48" w:rsidRPr="004C4D85" w:rsidRDefault="00711A48" w:rsidP="00F674A1">
            <w:pPr>
              <w:pStyle w:val="ListBullet"/>
              <w:rPr>
                <w:b w:val="0"/>
                <w:bCs w:val="0"/>
              </w:rPr>
            </w:pPr>
            <w:r w:rsidRPr="004C4D85">
              <w:rPr>
                <w:b w:val="0"/>
                <w:bCs w:val="0"/>
              </w:rPr>
              <w:t xml:space="preserve">Procedure type: Type </w:t>
            </w:r>
            <w:r w:rsidR="00051490">
              <w:rPr>
                <w:b w:val="0"/>
                <w:bCs w:val="0"/>
              </w:rPr>
              <w:t>A Advanced Surgical</w:t>
            </w:r>
          </w:p>
        </w:tc>
      </w:tr>
      <w:tr w:rsidR="00711A48" w:rsidRPr="008C241F" w14:paraId="173105F9" w14:textId="77777777">
        <w:tc>
          <w:tcPr>
            <w:cnfStyle w:val="001000000000" w:firstRow="0" w:lastRow="0" w:firstColumn="1" w:lastColumn="0" w:oddVBand="0" w:evenVBand="0" w:oddHBand="0" w:evenHBand="0" w:firstRowFirstColumn="0" w:firstRowLastColumn="0" w:lastRowFirstColumn="0" w:lastRowLastColumn="0"/>
            <w:tcW w:w="9060" w:type="dxa"/>
          </w:tcPr>
          <w:p w14:paraId="60BD7F34" w14:textId="77777777" w:rsidR="00711A48" w:rsidRDefault="00711A48" w:rsidP="00711A48">
            <w:r>
              <w:rPr>
                <w:b w:val="0"/>
                <w:bCs w:val="0"/>
              </w:rPr>
              <w:lastRenderedPageBreak/>
              <w:t>48448</w:t>
            </w:r>
          </w:p>
          <w:p w14:paraId="60C5E699" w14:textId="77777777" w:rsidR="00711A48" w:rsidRPr="00B71A60" w:rsidRDefault="00711A48" w:rsidP="00711A48">
            <w:pPr>
              <w:pStyle w:val="FigureTitle"/>
            </w:pPr>
            <w:r w:rsidRPr="00C767EE">
              <w:t>Treatment of non-union or malunion of fracture of femur, including bone graft, and including any of the following (if performed):</w:t>
            </w:r>
          </w:p>
          <w:p w14:paraId="232C6D53" w14:textId="77777777" w:rsidR="00711A48" w:rsidRPr="00B71A60" w:rsidRDefault="00711A48" w:rsidP="00711A48">
            <w:pPr>
              <w:pStyle w:val="FigureTitle"/>
            </w:pPr>
            <w:r w:rsidRPr="00C767EE">
              <w:t xml:space="preserve">(a) </w:t>
            </w:r>
            <w:proofErr w:type="gramStart"/>
            <w:r w:rsidRPr="00C767EE">
              <w:t>arthrotomy;</w:t>
            </w:r>
            <w:proofErr w:type="gramEnd"/>
          </w:p>
          <w:p w14:paraId="7A6AD8A6" w14:textId="77777777" w:rsidR="00711A48" w:rsidRPr="00B71A60" w:rsidRDefault="00711A48" w:rsidP="00711A48">
            <w:pPr>
              <w:pStyle w:val="FigureTitle"/>
            </w:pPr>
            <w:r w:rsidRPr="00C767EE">
              <w:t xml:space="preserve">(b) </w:t>
            </w:r>
            <w:proofErr w:type="gramStart"/>
            <w:r w:rsidRPr="00C767EE">
              <w:t>debridement;</w:t>
            </w:r>
            <w:proofErr w:type="gramEnd"/>
          </w:p>
          <w:p w14:paraId="70064DCA" w14:textId="77777777" w:rsidR="00711A48" w:rsidRPr="00B71A60" w:rsidRDefault="00711A48" w:rsidP="00711A48">
            <w:pPr>
              <w:pStyle w:val="FigureTitle"/>
            </w:pPr>
            <w:r w:rsidRPr="00C767EE">
              <w:t xml:space="preserve">(c) </w:t>
            </w:r>
            <w:proofErr w:type="gramStart"/>
            <w:r w:rsidRPr="00C767EE">
              <w:t>osteotomy;</w:t>
            </w:r>
            <w:proofErr w:type="gramEnd"/>
          </w:p>
          <w:p w14:paraId="3CE33764" w14:textId="77777777" w:rsidR="00711A48" w:rsidRPr="00B71A60" w:rsidRDefault="00711A48" w:rsidP="00711A48">
            <w:pPr>
              <w:pStyle w:val="FigureTitle"/>
            </w:pPr>
            <w:r w:rsidRPr="00C767EE">
              <w:t xml:space="preserve">(d) removal of </w:t>
            </w:r>
            <w:proofErr w:type="gramStart"/>
            <w:r w:rsidRPr="00C767EE">
              <w:t>hardware;</w:t>
            </w:r>
            <w:proofErr w:type="gramEnd"/>
          </w:p>
          <w:p w14:paraId="73D0DEA7" w14:textId="77777777" w:rsidR="00711A48" w:rsidRPr="00B71A60" w:rsidRDefault="00711A48" w:rsidP="00711A48">
            <w:pPr>
              <w:pStyle w:val="FigureTitle"/>
            </w:pPr>
            <w:r w:rsidRPr="00C767EE">
              <w:t xml:space="preserve">(e) internal </w:t>
            </w:r>
            <w:proofErr w:type="gramStart"/>
            <w:r w:rsidRPr="00C767EE">
              <w:t>fixation;</w:t>
            </w:r>
            <w:proofErr w:type="gramEnd"/>
          </w:p>
          <w:p w14:paraId="2EFA9904" w14:textId="77777777" w:rsidR="00711A48" w:rsidRPr="00B71A60" w:rsidRDefault="00711A48" w:rsidP="00711A48">
            <w:pPr>
              <w:pStyle w:val="FigureTitle"/>
            </w:pPr>
            <w:r w:rsidRPr="00C767EE">
              <w:t>other than a service associated with a service to which item 48245, 48248, 48251, 48254, 48257, or 47929 applies that is performed on the same bone</w:t>
            </w:r>
          </w:p>
          <w:p w14:paraId="5ECCFB1A" w14:textId="34898CD3" w:rsidR="00711A48" w:rsidRDefault="00114FB4" w:rsidP="00711A48">
            <w:pPr>
              <w:pStyle w:val="FigureTitle"/>
            </w:pPr>
            <w:r>
              <w:rPr>
                <w:b/>
                <w:bCs/>
              </w:rPr>
              <w:t>—</w:t>
            </w:r>
            <w:r w:rsidR="00711A48" w:rsidRPr="008E7DE4">
              <w:t xml:space="preserve">one bone </w:t>
            </w:r>
          </w:p>
          <w:p w14:paraId="78CA0DAD" w14:textId="77777777" w:rsidR="00711A48" w:rsidRPr="008E7DE4" w:rsidRDefault="00711A48" w:rsidP="00711A48">
            <w:pPr>
              <w:rPr>
                <w:b w:val="0"/>
                <w:bCs w:val="0"/>
              </w:rPr>
            </w:pPr>
            <w:r w:rsidRPr="008E7DE4">
              <w:rPr>
                <w:b w:val="0"/>
                <w:bCs w:val="0"/>
              </w:rPr>
              <w:t>(H) (Anaes.)</w:t>
            </w:r>
            <w:r>
              <w:rPr>
                <w:b w:val="0"/>
                <w:bCs w:val="0"/>
              </w:rPr>
              <w:t xml:space="preserve"> </w:t>
            </w:r>
            <w:r w:rsidRPr="008E7DE4">
              <w:rPr>
                <w:b w:val="0"/>
                <w:bCs w:val="0"/>
              </w:rPr>
              <w:t>(Assist)</w:t>
            </w:r>
          </w:p>
          <w:p w14:paraId="7A7BA200" w14:textId="77777777" w:rsidR="00711A48" w:rsidRDefault="00711A48" w:rsidP="00711A48">
            <w:pPr>
              <w:rPr>
                <w:b w:val="0"/>
                <w:bCs w:val="0"/>
              </w:rPr>
            </w:pPr>
            <w:r>
              <w:rPr>
                <w:b w:val="0"/>
                <w:bCs w:val="0"/>
              </w:rPr>
              <w:t xml:space="preserve">Fee: $1,328.20 Benefit: </w:t>
            </w:r>
            <w:r w:rsidRPr="005E67EA">
              <w:rPr>
                <w:b w:val="0"/>
                <w:bCs w:val="0"/>
              </w:rPr>
              <w:t>75% = $996.15</w:t>
            </w:r>
          </w:p>
          <w:p w14:paraId="7402D973" w14:textId="77777777" w:rsidR="00711A48" w:rsidRPr="008C241F" w:rsidRDefault="00711A48" w:rsidP="00711A48">
            <w:pPr>
              <w:pStyle w:val="ListBullet"/>
              <w:numPr>
                <w:ilvl w:val="0"/>
                <w:numId w:val="0"/>
              </w:numPr>
              <w:ind w:left="360" w:hanging="360"/>
              <w:rPr>
                <w:b w:val="0"/>
                <w:bCs w:val="0"/>
              </w:rPr>
            </w:pPr>
            <w:r w:rsidRPr="008C241F">
              <w:rPr>
                <w:b w:val="0"/>
                <w:bCs w:val="0"/>
              </w:rPr>
              <w:t>Private Health Insurance Classification:</w:t>
            </w:r>
          </w:p>
          <w:p w14:paraId="2C5D0FEF" w14:textId="0EF92034" w:rsidR="00711A48" w:rsidRPr="00CF3509" w:rsidRDefault="00711A48" w:rsidP="00711A48">
            <w:pPr>
              <w:pStyle w:val="ListBullet"/>
              <w:rPr>
                <w:b w:val="0"/>
                <w:bCs w:val="0"/>
              </w:rPr>
            </w:pPr>
            <w:r w:rsidRPr="008C241F">
              <w:rPr>
                <w:b w:val="0"/>
                <w:bCs w:val="0"/>
              </w:rPr>
              <w:t xml:space="preserve">Clinical category: </w:t>
            </w:r>
            <w:r w:rsidR="00051490">
              <w:rPr>
                <w:b w:val="0"/>
                <w:bCs w:val="0"/>
              </w:rPr>
              <w:t>Bone, joint and muscle</w:t>
            </w:r>
          </w:p>
          <w:p w14:paraId="5E91B747" w14:textId="0F0019AD" w:rsidR="00711A48" w:rsidRPr="004C4D85" w:rsidRDefault="00711A48" w:rsidP="00F674A1">
            <w:pPr>
              <w:pStyle w:val="ListBullet"/>
              <w:rPr>
                <w:b w:val="0"/>
                <w:bCs w:val="0"/>
              </w:rPr>
            </w:pPr>
            <w:r w:rsidRPr="004C4D85">
              <w:rPr>
                <w:b w:val="0"/>
                <w:bCs w:val="0"/>
              </w:rPr>
              <w:t xml:space="preserve">Procedure type: </w:t>
            </w:r>
            <w:r w:rsidR="00051490">
              <w:rPr>
                <w:b w:val="0"/>
                <w:bCs w:val="0"/>
              </w:rPr>
              <w:t>Type A Advanced Surgical</w:t>
            </w:r>
          </w:p>
        </w:tc>
      </w:tr>
      <w:tr w:rsidR="00711A48" w:rsidRPr="008C241F" w14:paraId="75CF9C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ADE4659" w14:textId="77777777" w:rsidR="00711A48" w:rsidRDefault="00711A48" w:rsidP="00711A48">
            <w:r>
              <w:rPr>
                <w:b w:val="0"/>
                <w:bCs w:val="0"/>
              </w:rPr>
              <w:t>48450</w:t>
            </w:r>
          </w:p>
          <w:p w14:paraId="6C3DAF8D" w14:textId="77777777" w:rsidR="00711A48" w:rsidRPr="00B71A60" w:rsidRDefault="00711A48" w:rsidP="00711A48">
            <w:pPr>
              <w:pStyle w:val="FigureTitle"/>
            </w:pPr>
            <w:r w:rsidRPr="00C767EE">
              <w:t>Treatment of non-union or malunion of fracture of tibia or fibula, proximal to ankle, including bone graft, and including any of the following (if performed):</w:t>
            </w:r>
          </w:p>
          <w:p w14:paraId="1584B1BB" w14:textId="77777777" w:rsidR="00711A48" w:rsidRPr="00B71A60" w:rsidRDefault="00711A48" w:rsidP="00711A48">
            <w:pPr>
              <w:pStyle w:val="FigureTitle"/>
            </w:pPr>
            <w:r w:rsidRPr="00C767EE">
              <w:t xml:space="preserve">(a) </w:t>
            </w:r>
            <w:proofErr w:type="gramStart"/>
            <w:r w:rsidRPr="00C767EE">
              <w:t>arthrotomy;</w:t>
            </w:r>
            <w:proofErr w:type="gramEnd"/>
          </w:p>
          <w:p w14:paraId="1EA31001" w14:textId="77777777" w:rsidR="00711A48" w:rsidRPr="00B71A60" w:rsidRDefault="00711A48" w:rsidP="00711A48">
            <w:pPr>
              <w:pStyle w:val="FigureTitle"/>
            </w:pPr>
            <w:r w:rsidRPr="00C767EE">
              <w:t xml:space="preserve">(b) </w:t>
            </w:r>
            <w:proofErr w:type="gramStart"/>
            <w:r w:rsidRPr="00C767EE">
              <w:t>debridement;</w:t>
            </w:r>
            <w:proofErr w:type="gramEnd"/>
          </w:p>
          <w:p w14:paraId="70A9AB43" w14:textId="77777777" w:rsidR="00711A48" w:rsidRPr="00B71A60" w:rsidRDefault="00711A48" w:rsidP="00711A48">
            <w:pPr>
              <w:pStyle w:val="FigureTitle"/>
            </w:pPr>
            <w:r w:rsidRPr="00C767EE">
              <w:t xml:space="preserve">(c) </w:t>
            </w:r>
            <w:proofErr w:type="gramStart"/>
            <w:r w:rsidRPr="00C767EE">
              <w:t>osteotomy;</w:t>
            </w:r>
            <w:proofErr w:type="gramEnd"/>
          </w:p>
          <w:p w14:paraId="381C0C52" w14:textId="77777777" w:rsidR="00711A48" w:rsidRPr="00B71A60" w:rsidRDefault="00711A48" w:rsidP="00711A48">
            <w:pPr>
              <w:pStyle w:val="FigureTitle"/>
            </w:pPr>
            <w:r w:rsidRPr="00C767EE">
              <w:t xml:space="preserve">(d) removal of </w:t>
            </w:r>
            <w:proofErr w:type="gramStart"/>
            <w:r w:rsidRPr="00C767EE">
              <w:t>hardware;</w:t>
            </w:r>
            <w:proofErr w:type="gramEnd"/>
          </w:p>
          <w:p w14:paraId="27117DAF" w14:textId="77777777" w:rsidR="00711A48" w:rsidRPr="00B71A60" w:rsidRDefault="00711A48" w:rsidP="00711A48">
            <w:pPr>
              <w:pStyle w:val="FigureTitle"/>
            </w:pPr>
            <w:r w:rsidRPr="00C767EE">
              <w:t xml:space="preserve">(e) internal </w:t>
            </w:r>
            <w:proofErr w:type="gramStart"/>
            <w:r w:rsidRPr="00C767EE">
              <w:t>fixation;</w:t>
            </w:r>
            <w:proofErr w:type="gramEnd"/>
          </w:p>
          <w:p w14:paraId="650F5885" w14:textId="77777777" w:rsidR="00711A48" w:rsidRPr="00B71A60" w:rsidRDefault="00711A48" w:rsidP="00711A48">
            <w:pPr>
              <w:pStyle w:val="FigureTitle"/>
            </w:pPr>
            <w:r w:rsidRPr="00C767EE">
              <w:t>other than a service associated with a service to which item 48245, 48248, 48251, 48254, 48257, or 47929 applies that is performed on the same bone</w:t>
            </w:r>
          </w:p>
          <w:p w14:paraId="18C3DE21" w14:textId="567F6662" w:rsidR="00711A48" w:rsidRDefault="00114FB4" w:rsidP="00711A48">
            <w:pPr>
              <w:pStyle w:val="FigureTitle"/>
            </w:pPr>
            <w:r>
              <w:rPr>
                <w:b/>
                <w:bCs/>
              </w:rPr>
              <w:t>—</w:t>
            </w:r>
            <w:r w:rsidR="00711A48" w:rsidRPr="00603C9D">
              <w:t xml:space="preserve">one bone </w:t>
            </w:r>
          </w:p>
          <w:p w14:paraId="2D2D5C79" w14:textId="77777777" w:rsidR="00711A48" w:rsidRDefault="00711A48" w:rsidP="00711A48">
            <w:r w:rsidRPr="00603C9D">
              <w:rPr>
                <w:b w:val="0"/>
                <w:bCs w:val="0"/>
              </w:rPr>
              <w:t>(H) (Anaes.)</w:t>
            </w:r>
            <w:r>
              <w:rPr>
                <w:b w:val="0"/>
                <w:bCs w:val="0"/>
              </w:rPr>
              <w:t xml:space="preserve"> </w:t>
            </w:r>
            <w:r w:rsidRPr="00603C9D">
              <w:rPr>
                <w:b w:val="0"/>
                <w:bCs w:val="0"/>
              </w:rPr>
              <w:t>(Assist)</w:t>
            </w:r>
          </w:p>
          <w:p w14:paraId="4041688C" w14:textId="77777777" w:rsidR="00711A48" w:rsidRDefault="00711A48" w:rsidP="00711A48">
            <w:pPr>
              <w:rPr>
                <w:b w:val="0"/>
                <w:bCs w:val="0"/>
              </w:rPr>
            </w:pPr>
            <w:r>
              <w:rPr>
                <w:b w:val="0"/>
                <w:bCs w:val="0"/>
              </w:rPr>
              <w:t xml:space="preserve">Fee: $1,203.80 Benefit: </w:t>
            </w:r>
            <w:r w:rsidRPr="005E67EA">
              <w:rPr>
                <w:b w:val="0"/>
                <w:bCs w:val="0"/>
              </w:rPr>
              <w:t>75% = $902.85</w:t>
            </w:r>
          </w:p>
          <w:p w14:paraId="28548D7D" w14:textId="77777777" w:rsidR="00711A48" w:rsidRPr="008C241F" w:rsidRDefault="00711A48" w:rsidP="00711A48">
            <w:pPr>
              <w:pStyle w:val="ListBullet"/>
              <w:numPr>
                <w:ilvl w:val="0"/>
                <w:numId w:val="0"/>
              </w:numPr>
              <w:ind w:left="360" w:hanging="360"/>
              <w:rPr>
                <w:b w:val="0"/>
                <w:bCs w:val="0"/>
              </w:rPr>
            </w:pPr>
            <w:r w:rsidRPr="008C241F">
              <w:rPr>
                <w:b w:val="0"/>
                <w:bCs w:val="0"/>
              </w:rPr>
              <w:t>Private Health Insurance Classification:</w:t>
            </w:r>
          </w:p>
          <w:p w14:paraId="4EC4CAF4" w14:textId="7B76A0C6" w:rsidR="00711A48" w:rsidRPr="00CF3509" w:rsidRDefault="00711A48" w:rsidP="00711A48">
            <w:pPr>
              <w:pStyle w:val="ListBullet"/>
              <w:rPr>
                <w:b w:val="0"/>
                <w:bCs w:val="0"/>
              </w:rPr>
            </w:pPr>
            <w:r w:rsidRPr="008C241F">
              <w:rPr>
                <w:b w:val="0"/>
                <w:bCs w:val="0"/>
              </w:rPr>
              <w:t xml:space="preserve">Clinical category: </w:t>
            </w:r>
            <w:r w:rsidR="00051490">
              <w:rPr>
                <w:b w:val="0"/>
                <w:bCs w:val="0"/>
              </w:rPr>
              <w:t>Bone, joint and muscle</w:t>
            </w:r>
          </w:p>
          <w:p w14:paraId="20263BC4" w14:textId="3A92B496" w:rsidR="00711A48" w:rsidRPr="004C4D85" w:rsidRDefault="00711A48" w:rsidP="00F674A1">
            <w:pPr>
              <w:pStyle w:val="ListBullet"/>
              <w:rPr>
                <w:b w:val="0"/>
                <w:bCs w:val="0"/>
              </w:rPr>
            </w:pPr>
            <w:r w:rsidRPr="004C4D85">
              <w:rPr>
                <w:b w:val="0"/>
                <w:bCs w:val="0"/>
              </w:rPr>
              <w:t xml:space="preserve">Procedure type: Type </w:t>
            </w:r>
            <w:r w:rsidR="00051490">
              <w:rPr>
                <w:b w:val="0"/>
                <w:bCs w:val="0"/>
              </w:rPr>
              <w:t>A Advanced Surgical</w:t>
            </w:r>
          </w:p>
        </w:tc>
      </w:tr>
      <w:tr w:rsidR="00711A48" w:rsidRPr="008C241F" w14:paraId="10B62FF6" w14:textId="77777777">
        <w:tc>
          <w:tcPr>
            <w:cnfStyle w:val="001000000000" w:firstRow="0" w:lastRow="0" w:firstColumn="1" w:lastColumn="0" w:oddVBand="0" w:evenVBand="0" w:oddHBand="0" w:evenHBand="0" w:firstRowFirstColumn="0" w:firstRowLastColumn="0" w:lastRowFirstColumn="0" w:lastRowLastColumn="0"/>
            <w:tcW w:w="9060" w:type="dxa"/>
          </w:tcPr>
          <w:p w14:paraId="284589F0" w14:textId="77777777" w:rsidR="00711A48" w:rsidRDefault="00711A48" w:rsidP="00711A48">
            <w:r>
              <w:rPr>
                <w:b w:val="0"/>
                <w:bCs w:val="0"/>
              </w:rPr>
              <w:lastRenderedPageBreak/>
              <w:t>48452</w:t>
            </w:r>
          </w:p>
          <w:p w14:paraId="0EC97A02" w14:textId="77777777" w:rsidR="00711A48" w:rsidRPr="00B71A60" w:rsidRDefault="00711A48" w:rsidP="00711A48">
            <w:pPr>
              <w:pStyle w:val="FigureTitle"/>
            </w:pPr>
            <w:r w:rsidRPr="00C767EE">
              <w:t>Treatment of non-union or malunion of fracture of humerus, including bone graft, and including any of the following (if performed):</w:t>
            </w:r>
          </w:p>
          <w:p w14:paraId="625A4C95" w14:textId="77777777" w:rsidR="00711A48" w:rsidRPr="00B71A60" w:rsidRDefault="00711A48" w:rsidP="00711A48">
            <w:pPr>
              <w:pStyle w:val="FigureTitle"/>
            </w:pPr>
            <w:r w:rsidRPr="00C767EE">
              <w:t xml:space="preserve">(a) </w:t>
            </w:r>
            <w:proofErr w:type="gramStart"/>
            <w:r w:rsidRPr="00C767EE">
              <w:t>arthrotomy;</w:t>
            </w:r>
            <w:proofErr w:type="gramEnd"/>
          </w:p>
          <w:p w14:paraId="3D38D043" w14:textId="77777777" w:rsidR="00711A48" w:rsidRPr="00B71A60" w:rsidRDefault="00711A48" w:rsidP="00711A48">
            <w:pPr>
              <w:pStyle w:val="FigureTitle"/>
            </w:pPr>
            <w:r w:rsidRPr="00C767EE">
              <w:t xml:space="preserve">(b) </w:t>
            </w:r>
            <w:proofErr w:type="gramStart"/>
            <w:r w:rsidRPr="00C767EE">
              <w:t>debridement;</w:t>
            </w:r>
            <w:proofErr w:type="gramEnd"/>
          </w:p>
          <w:p w14:paraId="479A75E7" w14:textId="77777777" w:rsidR="00711A48" w:rsidRPr="00B71A60" w:rsidRDefault="00711A48" w:rsidP="00711A48">
            <w:pPr>
              <w:pStyle w:val="FigureTitle"/>
            </w:pPr>
            <w:r w:rsidRPr="00C767EE">
              <w:t xml:space="preserve">(c) </w:t>
            </w:r>
            <w:proofErr w:type="gramStart"/>
            <w:r w:rsidRPr="00C767EE">
              <w:t>osteotomy;</w:t>
            </w:r>
            <w:proofErr w:type="gramEnd"/>
          </w:p>
          <w:p w14:paraId="0BA9F769" w14:textId="77777777" w:rsidR="00711A48" w:rsidRPr="00B71A60" w:rsidRDefault="00711A48" w:rsidP="00711A48">
            <w:pPr>
              <w:pStyle w:val="FigureTitle"/>
            </w:pPr>
            <w:r w:rsidRPr="00C767EE">
              <w:t xml:space="preserve">(d) removal of </w:t>
            </w:r>
            <w:proofErr w:type="gramStart"/>
            <w:r w:rsidRPr="00C767EE">
              <w:t>hardware;</w:t>
            </w:r>
            <w:proofErr w:type="gramEnd"/>
          </w:p>
          <w:p w14:paraId="12853E7B" w14:textId="77777777" w:rsidR="00711A48" w:rsidRPr="00B71A60" w:rsidRDefault="00711A48" w:rsidP="00711A48">
            <w:pPr>
              <w:pStyle w:val="FigureTitle"/>
            </w:pPr>
            <w:r w:rsidRPr="00C767EE">
              <w:t xml:space="preserve">(e) internal </w:t>
            </w:r>
            <w:proofErr w:type="gramStart"/>
            <w:r w:rsidRPr="00C767EE">
              <w:t>fixation;</w:t>
            </w:r>
            <w:proofErr w:type="gramEnd"/>
          </w:p>
          <w:p w14:paraId="1CBAA52A" w14:textId="77777777" w:rsidR="00711A48" w:rsidRPr="00B71A60" w:rsidRDefault="00711A48" w:rsidP="00711A48">
            <w:pPr>
              <w:pStyle w:val="FigureTitle"/>
            </w:pPr>
            <w:r w:rsidRPr="00C767EE">
              <w:t>other than a service associated with a service to which item 48245, 48248, 48251, 48254, 48257, or 47929 applies that is performed on the same bone</w:t>
            </w:r>
          </w:p>
          <w:p w14:paraId="3F5F03BD" w14:textId="5B14435D" w:rsidR="00711A48" w:rsidRDefault="00114FB4" w:rsidP="00711A48">
            <w:pPr>
              <w:pStyle w:val="FigureTitle"/>
            </w:pPr>
            <w:r>
              <w:rPr>
                <w:b/>
                <w:bCs/>
              </w:rPr>
              <w:t>—</w:t>
            </w:r>
            <w:r w:rsidR="00711A48" w:rsidRPr="00D56685">
              <w:t xml:space="preserve">one bone </w:t>
            </w:r>
          </w:p>
          <w:p w14:paraId="3B1F4E70" w14:textId="77777777" w:rsidR="00711A48" w:rsidRPr="00D56685" w:rsidRDefault="00711A48" w:rsidP="00711A48">
            <w:pPr>
              <w:rPr>
                <w:b w:val="0"/>
                <w:bCs w:val="0"/>
              </w:rPr>
            </w:pPr>
            <w:r w:rsidRPr="00D56685">
              <w:rPr>
                <w:b w:val="0"/>
                <w:bCs w:val="0"/>
              </w:rPr>
              <w:t>(H) (Anaes.)</w:t>
            </w:r>
            <w:r>
              <w:rPr>
                <w:b w:val="0"/>
                <w:bCs w:val="0"/>
              </w:rPr>
              <w:t xml:space="preserve"> </w:t>
            </w:r>
            <w:r w:rsidRPr="00D56685">
              <w:rPr>
                <w:b w:val="0"/>
                <w:bCs w:val="0"/>
              </w:rPr>
              <w:t>(Assist)</w:t>
            </w:r>
          </w:p>
          <w:p w14:paraId="3B11044A" w14:textId="77777777" w:rsidR="00711A48" w:rsidRDefault="00711A48" w:rsidP="00711A48">
            <w:pPr>
              <w:rPr>
                <w:b w:val="0"/>
                <w:bCs w:val="0"/>
              </w:rPr>
            </w:pPr>
            <w:r>
              <w:rPr>
                <w:b w:val="0"/>
                <w:bCs w:val="0"/>
              </w:rPr>
              <w:t>Fee: $1,203.80 Benefit: 75% = $</w:t>
            </w:r>
            <w:r w:rsidRPr="005E67EA">
              <w:rPr>
                <w:b w:val="0"/>
                <w:bCs w:val="0"/>
              </w:rPr>
              <w:t>902.85</w:t>
            </w:r>
          </w:p>
          <w:p w14:paraId="16DE706A" w14:textId="77777777" w:rsidR="00711A48" w:rsidRPr="008C241F" w:rsidRDefault="00711A48" w:rsidP="00711A48">
            <w:pPr>
              <w:pStyle w:val="ListBullet"/>
              <w:numPr>
                <w:ilvl w:val="0"/>
                <w:numId w:val="0"/>
              </w:numPr>
              <w:ind w:left="360" w:hanging="360"/>
              <w:rPr>
                <w:b w:val="0"/>
                <w:bCs w:val="0"/>
              </w:rPr>
            </w:pPr>
            <w:r w:rsidRPr="008C241F">
              <w:rPr>
                <w:b w:val="0"/>
                <w:bCs w:val="0"/>
              </w:rPr>
              <w:t>Private Health Insurance Classification:</w:t>
            </w:r>
          </w:p>
          <w:p w14:paraId="6E8B4AB4" w14:textId="3DC717CF" w:rsidR="00711A48" w:rsidRPr="00CF3509" w:rsidRDefault="00711A48" w:rsidP="00711A48">
            <w:pPr>
              <w:pStyle w:val="ListBullet"/>
              <w:rPr>
                <w:b w:val="0"/>
                <w:bCs w:val="0"/>
              </w:rPr>
            </w:pPr>
            <w:r w:rsidRPr="008C241F">
              <w:rPr>
                <w:b w:val="0"/>
                <w:bCs w:val="0"/>
              </w:rPr>
              <w:t xml:space="preserve">Clinical category: </w:t>
            </w:r>
            <w:r w:rsidR="00051490">
              <w:rPr>
                <w:b w:val="0"/>
                <w:bCs w:val="0"/>
              </w:rPr>
              <w:t>Bone, joint and muscle</w:t>
            </w:r>
          </w:p>
          <w:p w14:paraId="633C05C5" w14:textId="799E582D" w:rsidR="00711A48" w:rsidRPr="004C4D85" w:rsidRDefault="00711A48" w:rsidP="001807D0">
            <w:pPr>
              <w:pStyle w:val="ListBullet"/>
              <w:rPr>
                <w:b w:val="0"/>
                <w:bCs w:val="0"/>
              </w:rPr>
            </w:pPr>
            <w:r w:rsidRPr="004C4D85">
              <w:rPr>
                <w:b w:val="0"/>
                <w:bCs w:val="0"/>
              </w:rPr>
              <w:t xml:space="preserve">Procedure type: Type </w:t>
            </w:r>
            <w:r w:rsidR="00051490">
              <w:rPr>
                <w:b w:val="0"/>
                <w:bCs w:val="0"/>
              </w:rPr>
              <w:t>A Advanced Surgical</w:t>
            </w:r>
          </w:p>
        </w:tc>
      </w:tr>
      <w:tr w:rsidR="00711A48" w:rsidRPr="008C241F" w14:paraId="67E36D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A319AEC" w14:textId="77777777" w:rsidR="00711A48" w:rsidRDefault="00711A48" w:rsidP="00711A48">
            <w:r>
              <w:rPr>
                <w:b w:val="0"/>
                <w:bCs w:val="0"/>
              </w:rPr>
              <w:t>48454</w:t>
            </w:r>
          </w:p>
          <w:p w14:paraId="1C11163F" w14:textId="77777777" w:rsidR="00711A48" w:rsidRPr="00B71A60" w:rsidRDefault="00711A48" w:rsidP="00711A48">
            <w:pPr>
              <w:pStyle w:val="FigureTitle"/>
            </w:pPr>
            <w:r w:rsidRPr="00C767EE">
              <w:t>Treatment of non-union or malunion of fracture of radius, ulna, or carpus including bone graft, and including any of the following (if performed):</w:t>
            </w:r>
          </w:p>
          <w:p w14:paraId="568F1F70" w14:textId="77777777" w:rsidR="00711A48" w:rsidRPr="00B71A60" w:rsidRDefault="00711A48" w:rsidP="00711A48">
            <w:pPr>
              <w:pStyle w:val="FigureTitle"/>
            </w:pPr>
            <w:r w:rsidRPr="00C767EE">
              <w:t xml:space="preserve">(a) </w:t>
            </w:r>
            <w:proofErr w:type="gramStart"/>
            <w:r w:rsidRPr="00C767EE">
              <w:t>arthrotomy;</w:t>
            </w:r>
            <w:proofErr w:type="gramEnd"/>
          </w:p>
          <w:p w14:paraId="4BB60080" w14:textId="77777777" w:rsidR="00711A48" w:rsidRPr="00B71A60" w:rsidRDefault="00711A48" w:rsidP="00711A48">
            <w:pPr>
              <w:pStyle w:val="FigureTitle"/>
            </w:pPr>
            <w:r w:rsidRPr="00C767EE">
              <w:t xml:space="preserve">(b) </w:t>
            </w:r>
            <w:proofErr w:type="gramStart"/>
            <w:r w:rsidRPr="00C767EE">
              <w:t>debridement;</w:t>
            </w:r>
            <w:proofErr w:type="gramEnd"/>
          </w:p>
          <w:p w14:paraId="203E0F29" w14:textId="77777777" w:rsidR="00711A48" w:rsidRPr="00B71A60" w:rsidRDefault="00711A48" w:rsidP="00711A48">
            <w:pPr>
              <w:pStyle w:val="FigureTitle"/>
            </w:pPr>
            <w:r w:rsidRPr="00C767EE">
              <w:t xml:space="preserve">(c) </w:t>
            </w:r>
            <w:proofErr w:type="gramStart"/>
            <w:r w:rsidRPr="00C767EE">
              <w:t>osteotomy;</w:t>
            </w:r>
            <w:proofErr w:type="gramEnd"/>
          </w:p>
          <w:p w14:paraId="07D85783" w14:textId="77777777" w:rsidR="00711A48" w:rsidRPr="00B71A60" w:rsidRDefault="00711A48" w:rsidP="00711A48">
            <w:pPr>
              <w:pStyle w:val="FigureTitle"/>
            </w:pPr>
            <w:r w:rsidRPr="00C767EE">
              <w:t xml:space="preserve">(d) removal of </w:t>
            </w:r>
            <w:proofErr w:type="gramStart"/>
            <w:r w:rsidRPr="00C767EE">
              <w:t>hardware;</w:t>
            </w:r>
            <w:proofErr w:type="gramEnd"/>
          </w:p>
          <w:p w14:paraId="11A1F83C" w14:textId="77777777" w:rsidR="00711A48" w:rsidRPr="00B71A60" w:rsidRDefault="00711A48" w:rsidP="00711A48">
            <w:pPr>
              <w:pStyle w:val="FigureTitle"/>
            </w:pPr>
            <w:r w:rsidRPr="00C767EE">
              <w:t xml:space="preserve">(e) internal </w:t>
            </w:r>
            <w:proofErr w:type="gramStart"/>
            <w:r w:rsidRPr="00C767EE">
              <w:t>fixation;</w:t>
            </w:r>
            <w:proofErr w:type="gramEnd"/>
          </w:p>
          <w:p w14:paraId="0DBCDFC1" w14:textId="77777777" w:rsidR="00711A48" w:rsidRPr="00B71A60" w:rsidRDefault="00711A48" w:rsidP="00711A48">
            <w:pPr>
              <w:pStyle w:val="FigureTitle"/>
            </w:pPr>
            <w:r w:rsidRPr="00C767EE">
              <w:t>other than a service associated with a service to which item 48245, 48248, 48251, 48254, 48257, or 47929 applies that is performed on the same bone</w:t>
            </w:r>
          </w:p>
          <w:p w14:paraId="21E0AD4E" w14:textId="7D0B49BD" w:rsidR="00711A48" w:rsidRPr="00E960EF" w:rsidRDefault="00114FB4" w:rsidP="00711A48">
            <w:pPr>
              <w:rPr>
                <w:b w:val="0"/>
                <w:bCs w:val="0"/>
              </w:rPr>
            </w:pPr>
            <w:r>
              <w:rPr>
                <w:b w:val="0"/>
                <w:bCs w:val="0"/>
              </w:rPr>
              <w:t>—</w:t>
            </w:r>
            <w:r w:rsidR="00711A48" w:rsidRPr="00E960EF">
              <w:rPr>
                <w:b w:val="0"/>
                <w:bCs w:val="0"/>
              </w:rPr>
              <w:t xml:space="preserve">one bone </w:t>
            </w:r>
          </w:p>
          <w:p w14:paraId="43655A09" w14:textId="77777777" w:rsidR="00711A48" w:rsidRPr="00E960EF" w:rsidRDefault="00711A48" w:rsidP="00711A48">
            <w:pPr>
              <w:rPr>
                <w:b w:val="0"/>
                <w:bCs w:val="0"/>
              </w:rPr>
            </w:pPr>
            <w:r w:rsidRPr="00E960EF">
              <w:rPr>
                <w:b w:val="0"/>
                <w:bCs w:val="0"/>
              </w:rPr>
              <w:t>(H) (Anaes.) (Assist)</w:t>
            </w:r>
          </w:p>
          <w:p w14:paraId="223BD6CD" w14:textId="77777777" w:rsidR="00711A48" w:rsidRDefault="00711A48" w:rsidP="00711A48">
            <w:pPr>
              <w:rPr>
                <w:b w:val="0"/>
                <w:bCs w:val="0"/>
              </w:rPr>
            </w:pPr>
            <w:r>
              <w:rPr>
                <w:b w:val="0"/>
                <w:bCs w:val="0"/>
              </w:rPr>
              <w:t xml:space="preserve">Fee: $892.90 Benefit: </w:t>
            </w:r>
            <w:r w:rsidRPr="00872D06">
              <w:rPr>
                <w:b w:val="0"/>
                <w:bCs w:val="0"/>
              </w:rPr>
              <w:t>75% = $669.70</w:t>
            </w:r>
          </w:p>
          <w:p w14:paraId="6CAC2D8B" w14:textId="77777777" w:rsidR="00711A48" w:rsidRPr="008C241F" w:rsidRDefault="00711A48" w:rsidP="00711A48">
            <w:pPr>
              <w:pStyle w:val="ListBullet"/>
              <w:numPr>
                <w:ilvl w:val="0"/>
                <w:numId w:val="0"/>
              </w:numPr>
              <w:ind w:left="360" w:hanging="360"/>
              <w:rPr>
                <w:b w:val="0"/>
                <w:bCs w:val="0"/>
              </w:rPr>
            </w:pPr>
            <w:r w:rsidRPr="008C241F">
              <w:rPr>
                <w:b w:val="0"/>
                <w:bCs w:val="0"/>
              </w:rPr>
              <w:t>Private Health Insurance Classification:</w:t>
            </w:r>
          </w:p>
          <w:p w14:paraId="245C1ABE" w14:textId="364C8819" w:rsidR="00711A48" w:rsidRPr="00CF3509" w:rsidRDefault="00711A48" w:rsidP="00711A48">
            <w:pPr>
              <w:pStyle w:val="ListBullet"/>
              <w:rPr>
                <w:b w:val="0"/>
                <w:bCs w:val="0"/>
              </w:rPr>
            </w:pPr>
            <w:r w:rsidRPr="008C241F">
              <w:rPr>
                <w:b w:val="0"/>
                <w:bCs w:val="0"/>
              </w:rPr>
              <w:t xml:space="preserve">Clinical category: </w:t>
            </w:r>
            <w:r w:rsidR="00051490">
              <w:rPr>
                <w:b w:val="0"/>
                <w:bCs w:val="0"/>
              </w:rPr>
              <w:t>Bone, joint and muscle</w:t>
            </w:r>
          </w:p>
          <w:p w14:paraId="2CE1A77F" w14:textId="08E05A61" w:rsidR="00711A48" w:rsidRPr="004C4D85" w:rsidRDefault="00711A48" w:rsidP="001807D0">
            <w:pPr>
              <w:pStyle w:val="ListBullet"/>
              <w:rPr>
                <w:b w:val="0"/>
                <w:bCs w:val="0"/>
              </w:rPr>
            </w:pPr>
            <w:r w:rsidRPr="004C4D85">
              <w:rPr>
                <w:b w:val="0"/>
                <w:bCs w:val="0"/>
              </w:rPr>
              <w:t>Procedure type:</w:t>
            </w:r>
            <w:r w:rsidR="00A1575C">
              <w:rPr>
                <w:b w:val="0"/>
                <w:bCs w:val="0"/>
              </w:rPr>
              <w:t xml:space="preserve"> Type A Advanced Surgical</w:t>
            </w:r>
          </w:p>
        </w:tc>
      </w:tr>
      <w:tr w:rsidR="00711A48" w:rsidRPr="008C241F" w14:paraId="227EB3DB" w14:textId="77777777">
        <w:tc>
          <w:tcPr>
            <w:cnfStyle w:val="001000000000" w:firstRow="0" w:lastRow="0" w:firstColumn="1" w:lastColumn="0" w:oddVBand="0" w:evenVBand="0" w:oddHBand="0" w:evenHBand="0" w:firstRowFirstColumn="0" w:firstRowLastColumn="0" w:lastRowFirstColumn="0" w:lastRowLastColumn="0"/>
            <w:tcW w:w="9060" w:type="dxa"/>
          </w:tcPr>
          <w:p w14:paraId="0BEDAED3" w14:textId="77777777" w:rsidR="00711A48" w:rsidRDefault="00711A48" w:rsidP="00711A48">
            <w:r>
              <w:rPr>
                <w:b w:val="0"/>
                <w:bCs w:val="0"/>
              </w:rPr>
              <w:t>48456</w:t>
            </w:r>
          </w:p>
          <w:p w14:paraId="385888BA" w14:textId="77777777" w:rsidR="00711A48" w:rsidRPr="00B71A60" w:rsidRDefault="00711A48" w:rsidP="00711A48">
            <w:pPr>
              <w:pStyle w:val="FigureTitle"/>
            </w:pPr>
            <w:r w:rsidRPr="00C767EE">
              <w:lastRenderedPageBreak/>
              <w:t>Treatment of non-union or malunion of fracture of hand, distal to wrist, including bone graft, and including any of the following (if performed):</w:t>
            </w:r>
          </w:p>
          <w:p w14:paraId="37822AA0" w14:textId="77777777" w:rsidR="00711A48" w:rsidRPr="00B71A60" w:rsidRDefault="00711A48" w:rsidP="00711A48">
            <w:pPr>
              <w:pStyle w:val="FigureTitle"/>
            </w:pPr>
            <w:r w:rsidRPr="00C767EE">
              <w:t xml:space="preserve">(a) </w:t>
            </w:r>
            <w:proofErr w:type="gramStart"/>
            <w:r w:rsidRPr="00C767EE">
              <w:t>arthrotomy;</w:t>
            </w:r>
            <w:proofErr w:type="gramEnd"/>
          </w:p>
          <w:p w14:paraId="17AA1AE9" w14:textId="77777777" w:rsidR="00711A48" w:rsidRPr="00B71A60" w:rsidRDefault="00711A48" w:rsidP="00711A48">
            <w:pPr>
              <w:pStyle w:val="FigureTitle"/>
            </w:pPr>
            <w:r w:rsidRPr="00C767EE">
              <w:t xml:space="preserve">(b) </w:t>
            </w:r>
            <w:proofErr w:type="gramStart"/>
            <w:r w:rsidRPr="00C767EE">
              <w:t>debridement;</w:t>
            </w:r>
            <w:proofErr w:type="gramEnd"/>
          </w:p>
          <w:p w14:paraId="73D72DDD" w14:textId="77777777" w:rsidR="00711A48" w:rsidRPr="00B71A60" w:rsidRDefault="00711A48" w:rsidP="00711A48">
            <w:pPr>
              <w:pStyle w:val="FigureTitle"/>
            </w:pPr>
            <w:r w:rsidRPr="00C767EE">
              <w:t xml:space="preserve">(c) </w:t>
            </w:r>
            <w:proofErr w:type="gramStart"/>
            <w:r w:rsidRPr="00C767EE">
              <w:t>osteotomy;</w:t>
            </w:r>
            <w:proofErr w:type="gramEnd"/>
          </w:p>
          <w:p w14:paraId="21077398" w14:textId="77777777" w:rsidR="00711A48" w:rsidRPr="00B71A60" w:rsidRDefault="00711A48" w:rsidP="00711A48">
            <w:pPr>
              <w:pStyle w:val="FigureTitle"/>
            </w:pPr>
            <w:r w:rsidRPr="00C767EE">
              <w:t xml:space="preserve">(d) removal of </w:t>
            </w:r>
            <w:proofErr w:type="gramStart"/>
            <w:r w:rsidRPr="00C767EE">
              <w:t>hardware;</w:t>
            </w:r>
            <w:proofErr w:type="gramEnd"/>
          </w:p>
          <w:p w14:paraId="35EA4EE2" w14:textId="77777777" w:rsidR="00711A48" w:rsidRPr="00B71A60" w:rsidRDefault="00711A48" w:rsidP="00711A48">
            <w:pPr>
              <w:pStyle w:val="FigureTitle"/>
            </w:pPr>
            <w:r w:rsidRPr="00C767EE">
              <w:t xml:space="preserve">(e) internal </w:t>
            </w:r>
            <w:proofErr w:type="gramStart"/>
            <w:r w:rsidRPr="00C767EE">
              <w:t>fixation;</w:t>
            </w:r>
            <w:proofErr w:type="gramEnd"/>
          </w:p>
          <w:p w14:paraId="78E10492" w14:textId="77777777" w:rsidR="00711A48" w:rsidRPr="00030E8B" w:rsidRDefault="00711A48" w:rsidP="00711A48">
            <w:pPr>
              <w:pStyle w:val="FigureTitle"/>
            </w:pPr>
            <w:r w:rsidRPr="00C767EE">
              <w:t>other than a service associated with a service to which item 48245, 48248, 48251, 48254, 48257, or 47929 applies that is performed on the same bone</w:t>
            </w:r>
          </w:p>
          <w:p w14:paraId="6B795863" w14:textId="10A11697" w:rsidR="00711A48" w:rsidRPr="00030E8B" w:rsidRDefault="00114FB4" w:rsidP="00711A48">
            <w:pPr>
              <w:rPr>
                <w:b w:val="0"/>
                <w:bCs w:val="0"/>
              </w:rPr>
            </w:pPr>
            <w:r>
              <w:rPr>
                <w:b w:val="0"/>
                <w:bCs w:val="0"/>
              </w:rPr>
              <w:t>—</w:t>
            </w:r>
            <w:r>
              <w:rPr>
                <w:b w:val="0"/>
                <w:bCs w:val="0"/>
              </w:rPr>
              <w:t>o</w:t>
            </w:r>
            <w:r w:rsidR="00711A48" w:rsidRPr="00030E8B">
              <w:rPr>
                <w:b w:val="0"/>
                <w:bCs w:val="0"/>
              </w:rPr>
              <w:t xml:space="preserve">ne bone </w:t>
            </w:r>
          </w:p>
          <w:p w14:paraId="2940B7D7" w14:textId="77777777" w:rsidR="00711A48" w:rsidRPr="00030E8B" w:rsidRDefault="00711A48" w:rsidP="00711A48">
            <w:pPr>
              <w:rPr>
                <w:b w:val="0"/>
                <w:bCs w:val="0"/>
              </w:rPr>
            </w:pPr>
            <w:r w:rsidRPr="00030E8B">
              <w:rPr>
                <w:b w:val="0"/>
                <w:bCs w:val="0"/>
              </w:rPr>
              <w:t>(H) (Anaes.) (Assist)</w:t>
            </w:r>
          </w:p>
          <w:p w14:paraId="32D97FE8" w14:textId="77777777" w:rsidR="00711A48" w:rsidRDefault="00711A48" w:rsidP="00711A48">
            <w:pPr>
              <w:rPr>
                <w:b w:val="0"/>
                <w:bCs w:val="0"/>
              </w:rPr>
            </w:pPr>
            <w:r>
              <w:rPr>
                <w:b w:val="0"/>
                <w:bCs w:val="0"/>
              </w:rPr>
              <w:t xml:space="preserve">Fee: $892.90 Benefit: </w:t>
            </w:r>
            <w:r w:rsidRPr="00E84584">
              <w:rPr>
                <w:b w:val="0"/>
                <w:bCs w:val="0"/>
              </w:rPr>
              <w:t>75% = $669.70</w:t>
            </w:r>
          </w:p>
          <w:p w14:paraId="5D0CC816" w14:textId="77777777" w:rsidR="00711A48" w:rsidRPr="008C241F" w:rsidRDefault="00711A48" w:rsidP="00711A48">
            <w:pPr>
              <w:pStyle w:val="ListBullet"/>
              <w:numPr>
                <w:ilvl w:val="0"/>
                <w:numId w:val="0"/>
              </w:numPr>
              <w:ind w:left="360" w:hanging="360"/>
              <w:rPr>
                <w:b w:val="0"/>
                <w:bCs w:val="0"/>
              </w:rPr>
            </w:pPr>
            <w:r w:rsidRPr="008C241F">
              <w:rPr>
                <w:b w:val="0"/>
                <w:bCs w:val="0"/>
              </w:rPr>
              <w:t>Private Health Insurance Classification:</w:t>
            </w:r>
          </w:p>
          <w:p w14:paraId="4E64E7E8" w14:textId="3773D967" w:rsidR="00711A48" w:rsidRPr="00CF3509" w:rsidRDefault="00711A48" w:rsidP="00711A48">
            <w:pPr>
              <w:pStyle w:val="ListBullet"/>
              <w:rPr>
                <w:b w:val="0"/>
                <w:bCs w:val="0"/>
              </w:rPr>
            </w:pPr>
            <w:r w:rsidRPr="008C241F">
              <w:rPr>
                <w:b w:val="0"/>
                <w:bCs w:val="0"/>
              </w:rPr>
              <w:t xml:space="preserve">Clinical category: </w:t>
            </w:r>
            <w:r w:rsidR="005B5F67">
              <w:rPr>
                <w:b w:val="0"/>
                <w:bCs w:val="0"/>
              </w:rPr>
              <w:t>Bone, joint and muscle</w:t>
            </w:r>
          </w:p>
          <w:p w14:paraId="570629CE" w14:textId="3F4DB096" w:rsidR="00711A48" w:rsidRPr="004C4D85" w:rsidRDefault="00711A48" w:rsidP="001807D0">
            <w:pPr>
              <w:pStyle w:val="ListBullet"/>
              <w:rPr>
                <w:b w:val="0"/>
                <w:bCs w:val="0"/>
              </w:rPr>
            </w:pPr>
            <w:r w:rsidRPr="004C4D85">
              <w:rPr>
                <w:b w:val="0"/>
                <w:bCs w:val="0"/>
              </w:rPr>
              <w:t xml:space="preserve">Procedure type: </w:t>
            </w:r>
            <w:r w:rsidR="00D7795B">
              <w:rPr>
                <w:b w:val="0"/>
                <w:bCs w:val="0"/>
              </w:rPr>
              <w:t>Type A Advanced Surgical</w:t>
            </w:r>
          </w:p>
        </w:tc>
      </w:tr>
      <w:tr w:rsidR="00711A48" w:rsidRPr="008C241F" w14:paraId="71B506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38F5266" w14:textId="28BD3F75" w:rsidR="00711A48" w:rsidRDefault="00711A48" w:rsidP="00711A48">
            <w:r>
              <w:rPr>
                <w:b w:val="0"/>
                <w:bCs w:val="0"/>
              </w:rPr>
              <w:lastRenderedPageBreak/>
              <w:t>49592</w:t>
            </w:r>
          </w:p>
          <w:p w14:paraId="5B40DA3E" w14:textId="77777777" w:rsidR="00711A48" w:rsidRPr="002D7845" w:rsidRDefault="00711A48" w:rsidP="00711A48">
            <w:pPr>
              <w:rPr>
                <w:b w:val="0"/>
                <w:bCs w:val="0"/>
              </w:rPr>
            </w:pPr>
            <w:r w:rsidRPr="002D7845">
              <w:rPr>
                <w:b w:val="0"/>
                <w:bCs w:val="0"/>
              </w:rPr>
              <w:t xml:space="preserve">Excision of heterotopic ossification, myositis ossificans or post-traumatic ossification in the hip, including pelvis and proximal femur </w:t>
            </w:r>
          </w:p>
          <w:p w14:paraId="2BFCFBD3" w14:textId="67D9A546" w:rsidR="00711A48" w:rsidRPr="002D7845" w:rsidRDefault="00711A48" w:rsidP="00711A48">
            <w:pPr>
              <w:rPr>
                <w:b w:val="0"/>
                <w:bCs w:val="0"/>
              </w:rPr>
            </w:pPr>
            <w:r w:rsidRPr="002D7845">
              <w:rPr>
                <w:b w:val="0"/>
                <w:bCs w:val="0"/>
              </w:rPr>
              <w:t>(H) (Anaes.) (Assist.)</w:t>
            </w:r>
          </w:p>
          <w:p w14:paraId="5C58FDAD" w14:textId="6D7584CE" w:rsidR="00711A48" w:rsidRDefault="00711A48" w:rsidP="00711A48">
            <w:pPr>
              <w:rPr>
                <w:b w:val="0"/>
                <w:bCs w:val="0"/>
              </w:rPr>
            </w:pPr>
            <w:r>
              <w:rPr>
                <w:b w:val="0"/>
                <w:bCs w:val="0"/>
              </w:rPr>
              <w:t xml:space="preserve">Fee: $1,256.50 Benefit: </w:t>
            </w:r>
            <w:r w:rsidRPr="00AC634C">
              <w:rPr>
                <w:b w:val="0"/>
                <w:bCs w:val="0"/>
              </w:rPr>
              <w:t>75% = $942.40</w:t>
            </w:r>
          </w:p>
          <w:p w14:paraId="5D08C1F8" w14:textId="77777777" w:rsidR="00711A48" w:rsidRPr="008C241F" w:rsidRDefault="00711A48" w:rsidP="00711A48">
            <w:pPr>
              <w:pStyle w:val="ListBullet"/>
              <w:numPr>
                <w:ilvl w:val="0"/>
                <w:numId w:val="0"/>
              </w:numPr>
              <w:ind w:left="360" w:hanging="360"/>
              <w:rPr>
                <w:b w:val="0"/>
                <w:bCs w:val="0"/>
              </w:rPr>
            </w:pPr>
            <w:r w:rsidRPr="008C241F">
              <w:rPr>
                <w:b w:val="0"/>
                <w:bCs w:val="0"/>
              </w:rPr>
              <w:t>Private Health Insurance Classification:</w:t>
            </w:r>
          </w:p>
          <w:p w14:paraId="3406250E" w14:textId="5A062B9B" w:rsidR="00711A48" w:rsidRPr="00CF3509" w:rsidRDefault="00711A48" w:rsidP="00711A48">
            <w:pPr>
              <w:pStyle w:val="ListBullet"/>
              <w:rPr>
                <w:b w:val="0"/>
                <w:bCs w:val="0"/>
              </w:rPr>
            </w:pPr>
            <w:r w:rsidRPr="008C241F">
              <w:rPr>
                <w:b w:val="0"/>
                <w:bCs w:val="0"/>
              </w:rPr>
              <w:t xml:space="preserve">Clinical category: </w:t>
            </w:r>
            <w:r w:rsidR="00C511B4">
              <w:rPr>
                <w:b w:val="0"/>
                <w:bCs w:val="0"/>
              </w:rPr>
              <w:t>Bone, joint and muscle</w:t>
            </w:r>
          </w:p>
          <w:p w14:paraId="0B4BB03F" w14:textId="25B5F24F" w:rsidR="00711A48" w:rsidRPr="007B700F" w:rsidRDefault="00711A48" w:rsidP="00711A48">
            <w:pPr>
              <w:pStyle w:val="ListBullet"/>
              <w:rPr>
                <w:b w:val="0"/>
                <w:bCs w:val="0"/>
              </w:rPr>
            </w:pPr>
            <w:r w:rsidRPr="007B700F">
              <w:rPr>
                <w:b w:val="0"/>
                <w:bCs w:val="0"/>
              </w:rPr>
              <w:t xml:space="preserve">Procedure type: Type </w:t>
            </w:r>
            <w:r w:rsidR="00C511B4">
              <w:rPr>
                <w:b w:val="0"/>
                <w:bCs w:val="0"/>
              </w:rPr>
              <w:t>A Advanced Surgical</w:t>
            </w:r>
          </w:p>
        </w:tc>
      </w:tr>
      <w:tr w:rsidR="00711A48" w:rsidRPr="008C241F" w14:paraId="4FBBD42E" w14:textId="77777777">
        <w:tc>
          <w:tcPr>
            <w:cnfStyle w:val="001000000000" w:firstRow="0" w:lastRow="0" w:firstColumn="1" w:lastColumn="0" w:oddVBand="0" w:evenVBand="0" w:oddHBand="0" w:evenHBand="0" w:firstRowFirstColumn="0" w:firstRowLastColumn="0" w:lastRowFirstColumn="0" w:lastRowLastColumn="0"/>
            <w:tcW w:w="9060" w:type="dxa"/>
          </w:tcPr>
          <w:p w14:paraId="5DFAA092" w14:textId="3C45C97B" w:rsidR="00711A48" w:rsidRDefault="00711A48" w:rsidP="00711A48">
            <w:r>
              <w:rPr>
                <w:b w:val="0"/>
                <w:bCs w:val="0"/>
              </w:rPr>
              <w:t>49594</w:t>
            </w:r>
          </w:p>
          <w:p w14:paraId="09C61746" w14:textId="77777777" w:rsidR="00711A48" w:rsidRPr="00090A50" w:rsidRDefault="00711A48" w:rsidP="00711A48">
            <w:pPr>
              <w:rPr>
                <w:b w:val="0"/>
                <w:bCs w:val="0"/>
              </w:rPr>
            </w:pPr>
            <w:r w:rsidRPr="00090A50">
              <w:rPr>
                <w:b w:val="0"/>
                <w:bCs w:val="0"/>
              </w:rPr>
              <w:t xml:space="preserve">Excision of heterotopic ossification, myositis ossificans or post-traumatic ossification in the knee, including distal femur, proximal fibula and proximal tibia </w:t>
            </w:r>
          </w:p>
          <w:p w14:paraId="66D15CB5" w14:textId="0F778DDB" w:rsidR="00711A48" w:rsidRPr="00090A50" w:rsidRDefault="00711A48" w:rsidP="00711A48">
            <w:pPr>
              <w:rPr>
                <w:b w:val="0"/>
                <w:bCs w:val="0"/>
              </w:rPr>
            </w:pPr>
            <w:r w:rsidRPr="00090A50">
              <w:rPr>
                <w:b w:val="0"/>
                <w:bCs w:val="0"/>
              </w:rPr>
              <w:t>(H) (Anaes.)</w:t>
            </w:r>
            <w:r>
              <w:rPr>
                <w:b w:val="0"/>
                <w:bCs w:val="0"/>
              </w:rPr>
              <w:t xml:space="preserve"> </w:t>
            </w:r>
            <w:r w:rsidRPr="00090A50">
              <w:rPr>
                <w:b w:val="0"/>
                <w:bCs w:val="0"/>
              </w:rPr>
              <w:t>(Assist.)</w:t>
            </w:r>
          </w:p>
          <w:p w14:paraId="72EEDE3F" w14:textId="6517FBFD" w:rsidR="00711A48" w:rsidRDefault="00711A48" w:rsidP="00711A48">
            <w:pPr>
              <w:rPr>
                <w:b w:val="0"/>
                <w:bCs w:val="0"/>
              </w:rPr>
            </w:pPr>
            <w:r>
              <w:rPr>
                <w:b w:val="0"/>
                <w:bCs w:val="0"/>
              </w:rPr>
              <w:t xml:space="preserve">Fee: $1,005.20 Benefit: </w:t>
            </w:r>
            <w:r w:rsidRPr="00AC634C">
              <w:rPr>
                <w:b w:val="0"/>
                <w:bCs w:val="0"/>
              </w:rPr>
              <w:t>75% = $753.90</w:t>
            </w:r>
          </w:p>
          <w:p w14:paraId="50D11597" w14:textId="77777777" w:rsidR="00711A48" w:rsidRPr="008C241F" w:rsidRDefault="00711A48" w:rsidP="00711A48">
            <w:pPr>
              <w:pStyle w:val="ListBullet"/>
              <w:numPr>
                <w:ilvl w:val="0"/>
                <w:numId w:val="0"/>
              </w:numPr>
              <w:ind w:left="360" w:hanging="360"/>
              <w:rPr>
                <w:b w:val="0"/>
                <w:bCs w:val="0"/>
              </w:rPr>
            </w:pPr>
            <w:r w:rsidRPr="008C241F">
              <w:rPr>
                <w:b w:val="0"/>
                <w:bCs w:val="0"/>
              </w:rPr>
              <w:t>Private Health Insurance Classification:</w:t>
            </w:r>
          </w:p>
          <w:p w14:paraId="003621B1" w14:textId="77D913DE" w:rsidR="00711A48" w:rsidRPr="00CF3509" w:rsidRDefault="00711A48" w:rsidP="00711A48">
            <w:pPr>
              <w:pStyle w:val="ListBullet"/>
              <w:rPr>
                <w:b w:val="0"/>
                <w:bCs w:val="0"/>
              </w:rPr>
            </w:pPr>
            <w:r w:rsidRPr="008C241F">
              <w:rPr>
                <w:b w:val="0"/>
                <w:bCs w:val="0"/>
              </w:rPr>
              <w:t xml:space="preserve">Clinical category: </w:t>
            </w:r>
            <w:r w:rsidR="00246D5D">
              <w:rPr>
                <w:b w:val="0"/>
                <w:bCs w:val="0"/>
              </w:rPr>
              <w:t>Bone, joint and muscle</w:t>
            </w:r>
          </w:p>
          <w:p w14:paraId="7B1780F9" w14:textId="5F693DD5" w:rsidR="00711A48" w:rsidRPr="00090A50" w:rsidRDefault="00711A48" w:rsidP="00711A48">
            <w:pPr>
              <w:pStyle w:val="ListBullet"/>
              <w:rPr>
                <w:b w:val="0"/>
                <w:bCs w:val="0"/>
              </w:rPr>
            </w:pPr>
            <w:r w:rsidRPr="00090A50">
              <w:rPr>
                <w:b w:val="0"/>
                <w:bCs w:val="0"/>
              </w:rPr>
              <w:t>Procedure type:</w:t>
            </w:r>
            <w:r w:rsidR="00D7795B">
              <w:rPr>
                <w:b w:val="0"/>
                <w:bCs w:val="0"/>
              </w:rPr>
              <w:t xml:space="preserve"> Type A Surgical</w:t>
            </w:r>
          </w:p>
        </w:tc>
      </w:tr>
      <w:tr w:rsidR="00711A48" w:rsidRPr="008C241F" w14:paraId="7EB6E4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A9C1E93" w14:textId="18812140" w:rsidR="00711A48" w:rsidRDefault="00711A48" w:rsidP="00711A48">
            <w:r>
              <w:rPr>
                <w:b w:val="0"/>
                <w:bCs w:val="0"/>
              </w:rPr>
              <w:t>49596</w:t>
            </w:r>
          </w:p>
          <w:p w14:paraId="6A1FA172" w14:textId="77777777" w:rsidR="00711A48" w:rsidRPr="008C4A1C" w:rsidRDefault="00711A48" w:rsidP="00711A48">
            <w:pPr>
              <w:rPr>
                <w:b w:val="0"/>
                <w:bCs w:val="0"/>
              </w:rPr>
            </w:pPr>
            <w:r w:rsidRPr="008C4A1C">
              <w:rPr>
                <w:b w:val="0"/>
                <w:bCs w:val="0"/>
              </w:rPr>
              <w:lastRenderedPageBreak/>
              <w:t xml:space="preserve">Excision of heterotopic ossification, myositis ossificans or post-traumatic ossification in the lower leg, other than a service to which item 49594 applies </w:t>
            </w:r>
          </w:p>
          <w:p w14:paraId="74B54874" w14:textId="5A817DA3" w:rsidR="00711A48" w:rsidRPr="008C4A1C" w:rsidRDefault="00711A48" w:rsidP="00711A48">
            <w:pPr>
              <w:rPr>
                <w:b w:val="0"/>
                <w:bCs w:val="0"/>
              </w:rPr>
            </w:pPr>
            <w:r w:rsidRPr="008C4A1C">
              <w:rPr>
                <w:b w:val="0"/>
                <w:bCs w:val="0"/>
              </w:rPr>
              <w:t>(H) (Anaes.) (Assist.)</w:t>
            </w:r>
          </w:p>
          <w:p w14:paraId="224DACA5" w14:textId="19138F6F" w:rsidR="00711A48" w:rsidRDefault="00711A48" w:rsidP="00711A48">
            <w:pPr>
              <w:rPr>
                <w:b w:val="0"/>
                <w:bCs w:val="0"/>
              </w:rPr>
            </w:pPr>
            <w:r>
              <w:rPr>
                <w:b w:val="0"/>
                <w:bCs w:val="0"/>
              </w:rPr>
              <w:t xml:space="preserve">Fee: $753.90 Benefit: </w:t>
            </w:r>
            <w:r w:rsidRPr="00912590">
              <w:rPr>
                <w:b w:val="0"/>
                <w:bCs w:val="0"/>
              </w:rPr>
              <w:t>75% = $565.45</w:t>
            </w:r>
          </w:p>
          <w:p w14:paraId="18E4F51C" w14:textId="77777777" w:rsidR="00711A48" w:rsidRPr="008C241F" w:rsidRDefault="00711A48" w:rsidP="00711A48">
            <w:pPr>
              <w:pStyle w:val="ListBullet"/>
              <w:numPr>
                <w:ilvl w:val="0"/>
                <w:numId w:val="0"/>
              </w:numPr>
              <w:ind w:left="360" w:hanging="360"/>
              <w:rPr>
                <w:b w:val="0"/>
                <w:bCs w:val="0"/>
              </w:rPr>
            </w:pPr>
            <w:r w:rsidRPr="008C241F">
              <w:rPr>
                <w:b w:val="0"/>
                <w:bCs w:val="0"/>
              </w:rPr>
              <w:t>Private Health Insurance Classification:</w:t>
            </w:r>
          </w:p>
          <w:p w14:paraId="229BEB5F" w14:textId="259977A7" w:rsidR="00711A48" w:rsidRPr="00CF3509" w:rsidRDefault="00711A48" w:rsidP="00711A48">
            <w:pPr>
              <w:pStyle w:val="ListBullet"/>
              <w:rPr>
                <w:b w:val="0"/>
                <w:bCs w:val="0"/>
              </w:rPr>
            </w:pPr>
            <w:r w:rsidRPr="008C241F">
              <w:rPr>
                <w:b w:val="0"/>
                <w:bCs w:val="0"/>
              </w:rPr>
              <w:t xml:space="preserve">Clinical category: </w:t>
            </w:r>
            <w:r w:rsidR="00246D5D">
              <w:rPr>
                <w:b w:val="0"/>
                <w:bCs w:val="0"/>
              </w:rPr>
              <w:t>Bone, joint and muscle</w:t>
            </w:r>
          </w:p>
          <w:p w14:paraId="5362572B" w14:textId="447A3B2D" w:rsidR="00711A48" w:rsidRPr="00C75C9A" w:rsidRDefault="00711A48" w:rsidP="00711A48">
            <w:pPr>
              <w:pStyle w:val="ListBullet"/>
              <w:rPr>
                <w:b w:val="0"/>
                <w:bCs w:val="0"/>
              </w:rPr>
            </w:pPr>
            <w:r w:rsidRPr="00C75C9A">
              <w:rPr>
                <w:b w:val="0"/>
                <w:bCs w:val="0"/>
              </w:rPr>
              <w:t xml:space="preserve">Procedure type: Type </w:t>
            </w:r>
            <w:r w:rsidR="00246D5D">
              <w:rPr>
                <w:b w:val="0"/>
                <w:bCs w:val="0"/>
              </w:rPr>
              <w:t>A Surgical</w:t>
            </w:r>
          </w:p>
        </w:tc>
      </w:tr>
      <w:bookmarkEnd w:id="2"/>
    </w:tbl>
    <w:p w14:paraId="508B4C47" w14:textId="0B9F0AE6" w:rsidR="00BE3ED5" w:rsidRPr="008C241F" w:rsidRDefault="00BE3ED5" w:rsidP="00BE3ED5"/>
    <w:p w14:paraId="7A410FAE" w14:textId="77777777" w:rsidR="007C31DD" w:rsidRPr="008C241F" w:rsidRDefault="007C31DD" w:rsidP="007C31DD">
      <w:pPr>
        <w:pStyle w:val="Disclaimer"/>
      </w:pPr>
      <w:r w:rsidRPr="008C241F">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36634C16" w:rsidR="007C31DD" w:rsidRPr="00BE3ED5" w:rsidRDefault="007C31DD" w:rsidP="00F11795">
      <w:pPr>
        <w:pStyle w:val="Disclaimer"/>
      </w:pPr>
      <w:r w:rsidRPr="008C241F">
        <w:t xml:space="preserve">This </w:t>
      </w:r>
      <w:r w:rsidR="004E5226" w:rsidRPr="008C241F">
        <w:t>fact</w:t>
      </w:r>
      <w:r w:rsidRPr="008C241F">
        <w:t>sheet is current as of the Last updated date shown above and does not account for MBS changes since that date.</w:t>
      </w:r>
    </w:p>
    <w:sectPr w:rsidR="007C31DD" w:rsidRPr="00BE3ED5" w:rsidSect="00B53987">
      <w:footerReference w:type="default" r:id="rId11"/>
      <w:headerReference w:type="first" r:id="rId12"/>
      <w:footerReference w:type="first" r:id="rId1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618CC" w14:textId="77777777" w:rsidR="000A1719" w:rsidRDefault="000A1719" w:rsidP="006B56BB">
      <w:r>
        <w:separator/>
      </w:r>
    </w:p>
    <w:p w14:paraId="59422778" w14:textId="77777777" w:rsidR="000A1719" w:rsidRDefault="000A1719"/>
  </w:endnote>
  <w:endnote w:type="continuationSeparator" w:id="0">
    <w:p w14:paraId="0F879E88" w14:textId="77777777" w:rsidR="000A1719" w:rsidRDefault="000A1719" w:rsidP="006B56BB">
      <w:r>
        <w:continuationSeparator/>
      </w:r>
    </w:p>
    <w:p w14:paraId="60D980E0" w14:textId="77777777" w:rsidR="000A1719" w:rsidRDefault="000A1719"/>
  </w:endnote>
  <w:endnote w:type="continuationNotice" w:id="1">
    <w:p w14:paraId="7EEDF992" w14:textId="77777777" w:rsidR="000A1719" w:rsidRDefault="000A1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4C6FDB"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036E8C63" w14:textId="77777777" w:rsidR="0023707A" w:rsidRDefault="00C2647A" w:rsidP="006752FB">
    <w:pPr>
      <w:pStyle w:val="Footer"/>
      <w:tabs>
        <w:tab w:val="clear" w:pos="9026"/>
        <w:tab w:val="right" w:pos="10466"/>
      </w:tabs>
      <w:jc w:val="left"/>
      <w:rPr>
        <w:b/>
      </w:rPr>
    </w:pPr>
    <w:r>
      <w:rPr>
        <w:b/>
      </w:rPr>
      <w:t>Orthopaedic Surgery</w:t>
    </w:r>
    <w:r w:rsidR="00F86511">
      <w:rPr>
        <w:b/>
      </w:rPr>
      <w:t xml:space="preserve"> Changes</w:t>
    </w:r>
    <w:r>
      <w:rPr>
        <w:b/>
      </w:rPr>
      <w:t xml:space="preserve"> – </w:t>
    </w:r>
    <w:r w:rsidR="00162C02">
      <w:rPr>
        <w:b/>
      </w:rPr>
      <w:t xml:space="preserve">Fractures and General Orthopaedic </w:t>
    </w:r>
  </w:p>
  <w:p w14:paraId="1EBE15CC" w14:textId="5744BF5F" w:rsidR="00F51321" w:rsidRDefault="00162C02" w:rsidP="006752FB">
    <w:pPr>
      <w:pStyle w:val="Footer"/>
      <w:tabs>
        <w:tab w:val="clear" w:pos="9026"/>
        <w:tab w:val="right" w:pos="10466"/>
      </w:tabs>
      <w:jc w:val="left"/>
    </w:pPr>
    <w:r>
      <w:rPr>
        <w:b/>
      </w:rPr>
      <w:t>Procedures</w:t>
    </w:r>
    <w:r w:rsidR="00C2647A" w:rsidRPr="00E863C4">
      <w:rPr>
        <w:b/>
      </w:rPr>
      <w:t xml:space="preserve"> – </w:t>
    </w:r>
    <w:r w:rsidR="00C2647A">
      <w:rPr>
        <w:b/>
      </w:rPr>
      <w:t>Factsheet</w:t>
    </w:r>
    <w:r w:rsidR="00C2647A"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4C6FDB" w:rsidP="00F51321">
    <w:pPr>
      <w:pStyle w:val="Footer"/>
      <w:jc w:val="left"/>
      <w:rPr>
        <w:rStyle w:val="Hyperlink"/>
        <w:szCs w:val="18"/>
      </w:rPr>
    </w:pPr>
    <w:hyperlink r:id="rId1" w:history="1">
      <w:r w:rsidR="00F51321" w:rsidRPr="00E863C4">
        <w:rPr>
          <w:rStyle w:val="Hyperlink"/>
          <w:szCs w:val="18"/>
        </w:rPr>
        <w:t>MBS Online</w:t>
      </w:r>
    </w:hyperlink>
  </w:p>
  <w:p w14:paraId="0D093570" w14:textId="4B5EE09E" w:rsidR="00F51321" w:rsidRPr="009B32BA" w:rsidRDefault="00F51321" w:rsidP="00F51321">
    <w:pPr>
      <w:pStyle w:val="Footer"/>
      <w:jc w:val="left"/>
      <w:rPr>
        <w:szCs w:val="18"/>
      </w:rPr>
    </w:pPr>
    <w:r w:rsidRPr="00870B05">
      <w:t>Last updated</w:t>
    </w:r>
    <w:r>
      <w:t xml:space="preserve"> – </w:t>
    </w:r>
    <w:r w:rsidR="00CA5EA1">
      <w:t>6 February 2024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4C6FDB"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0F5F06AD" w14:textId="77777777" w:rsidR="0023707A" w:rsidRDefault="00F86511" w:rsidP="00F86511">
    <w:pPr>
      <w:pStyle w:val="Footer"/>
      <w:tabs>
        <w:tab w:val="clear" w:pos="9026"/>
        <w:tab w:val="right" w:pos="10466"/>
      </w:tabs>
      <w:jc w:val="left"/>
      <w:rPr>
        <w:b/>
      </w:rPr>
    </w:pPr>
    <w:r>
      <w:rPr>
        <w:b/>
      </w:rPr>
      <w:t xml:space="preserve">Orthopaedic Surgery Changes – Fractures and General Orthopaedic </w:t>
    </w:r>
  </w:p>
  <w:p w14:paraId="2E172FBD" w14:textId="4A007A42" w:rsidR="00F86511" w:rsidRDefault="00F86511" w:rsidP="00F86511">
    <w:pPr>
      <w:pStyle w:val="Footer"/>
      <w:tabs>
        <w:tab w:val="clear" w:pos="9026"/>
        <w:tab w:val="right" w:pos="10466"/>
      </w:tabs>
      <w:jc w:val="left"/>
    </w:pPr>
    <w:r>
      <w:rPr>
        <w:b/>
      </w:rPr>
      <w:t>Procedures</w:t>
    </w:r>
    <w:r w:rsidRPr="00E863C4">
      <w:rPr>
        <w:b/>
      </w:rPr>
      <w:t xml:space="preserve"> – </w:t>
    </w:r>
    <w:r>
      <w:rPr>
        <w:b/>
      </w:rPr>
      <w:t>Factsheet</w:t>
    </w:r>
    <w:r w:rsidRPr="00E863C4">
      <w:t xml:space="preserve"> </w:t>
    </w:r>
    <w:sdt>
      <w:sdtPr>
        <w:id w:val="-1798825241"/>
        <w:docPartObj>
          <w:docPartGallery w:val="Page Numbers (Bottom of Page)"/>
          <w:docPartUnique/>
        </w:docPartObj>
      </w:sdtPr>
      <w:sdtEndPr>
        <w:rPr>
          <w:noProof/>
        </w:rPr>
      </w:sdtEndPr>
      <w:sdtContent>
        <w:r>
          <w:tab/>
        </w:r>
        <w:sdt>
          <w:sdtPr>
            <w:id w:val="1260878579"/>
            <w:docPartObj>
              <w:docPartGallery w:val="Page Numbers (Bottom of Page)"/>
              <w:docPartUnique/>
            </w:docPartObj>
          </w:sdtPr>
          <w:sdtContent>
            <w:sdt>
              <w:sdtPr>
                <w:id w:val="230129734"/>
                <w:docPartObj>
                  <w:docPartGallery w:val="Page Numbers (Top of Page)"/>
                  <w:docPartUnique/>
                </w:docPartObj>
              </w:sdt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2</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9</w:t>
                </w:r>
                <w:r w:rsidRPr="00F546CA">
                  <w:rPr>
                    <w:bCs/>
                    <w:sz w:val="24"/>
                  </w:rPr>
                  <w:fldChar w:fldCharType="end"/>
                </w:r>
              </w:sdtContent>
            </w:sdt>
          </w:sdtContent>
        </w:sdt>
        <w:r>
          <w:t xml:space="preserve"> </w:t>
        </w:r>
      </w:sdtContent>
    </w:sdt>
  </w:p>
  <w:p w14:paraId="3821CA3D" w14:textId="5C4BD4A0" w:rsidR="00064168" w:rsidRDefault="004C6FDB" w:rsidP="00F86511">
    <w:pPr>
      <w:pStyle w:val="Footer"/>
      <w:tabs>
        <w:tab w:val="clear" w:pos="9026"/>
        <w:tab w:val="right" w:pos="10466"/>
      </w:tabs>
      <w:jc w:val="left"/>
      <w:rPr>
        <w:rStyle w:val="Hyperlink"/>
        <w:szCs w:val="18"/>
      </w:rPr>
    </w:pPr>
    <w:hyperlink r:id="rId1" w:history="1">
      <w:r w:rsidR="00064168" w:rsidRPr="00E863C4">
        <w:rPr>
          <w:rStyle w:val="Hyperlink"/>
          <w:szCs w:val="18"/>
        </w:rPr>
        <w:t>MBS Online</w:t>
      </w:r>
    </w:hyperlink>
  </w:p>
  <w:p w14:paraId="03585E81" w14:textId="5AF749C6" w:rsidR="00064168" w:rsidRPr="009B32BA" w:rsidRDefault="00064168" w:rsidP="00064168">
    <w:pPr>
      <w:pStyle w:val="Footer"/>
      <w:jc w:val="left"/>
      <w:rPr>
        <w:szCs w:val="18"/>
      </w:rPr>
    </w:pPr>
    <w:r w:rsidRPr="00870B05">
      <w:t>Last updated</w:t>
    </w:r>
    <w:r>
      <w:t xml:space="preserve"> – </w:t>
    </w:r>
    <w:r w:rsidR="00BE7A60">
      <w:t>6 February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24944" w14:textId="77777777" w:rsidR="000A1719" w:rsidRDefault="000A1719" w:rsidP="006B56BB">
      <w:r>
        <w:separator/>
      </w:r>
    </w:p>
    <w:p w14:paraId="642198AE" w14:textId="77777777" w:rsidR="000A1719" w:rsidRDefault="000A1719"/>
  </w:footnote>
  <w:footnote w:type="continuationSeparator" w:id="0">
    <w:p w14:paraId="186B56AD" w14:textId="77777777" w:rsidR="000A1719" w:rsidRDefault="000A1719" w:rsidP="006B56BB">
      <w:r>
        <w:continuationSeparator/>
      </w:r>
    </w:p>
    <w:p w14:paraId="68E8DA20" w14:textId="77777777" w:rsidR="000A1719" w:rsidRDefault="000A1719"/>
  </w:footnote>
  <w:footnote w:type="continuationNotice" w:id="1">
    <w:p w14:paraId="0054392B" w14:textId="77777777" w:rsidR="000A1719" w:rsidRDefault="000A1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A1504A"/>
    <w:multiLevelType w:val="hybridMultilevel"/>
    <w:tmpl w:val="F3AA427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6688DA24"/>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18912CA"/>
    <w:multiLevelType w:val="hybridMultilevel"/>
    <w:tmpl w:val="2480A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91767F"/>
    <w:multiLevelType w:val="hybridMultilevel"/>
    <w:tmpl w:val="4D146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2F7D6F"/>
    <w:multiLevelType w:val="hybridMultilevel"/>
    <w:tmpl w:val="240C6DA8"/>
    <w:lvl w:ilvl="0" w:tplc="5606B11E">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1"/>
  </w:num>
  <w:num w:numId="4" w16cid:durableId="1616522112">
    <w:abstractNumId w:val="9"/>
  </w:num>
  <w:num w:numId="5" w16cid:durableId="1326863177">
    <w:abstractNumId w:val="9"/>
    <w:lvlOverride w:ilvl="0">
      <w:startOverride w:val="1"/>
    </w:lvlOverride>
  </w:num>
  <w:num w:numId="6" w16cid:durableId="312683612">
    <w:abstractNumId w:val="10"/>
  </w:num>
  <w:num w:numId="7" w16cid:durableId="816721464">
    <w:abstractNumId w:val="16"/>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4"/>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4"/>
  </w:num>
  <w:num w:numId="23" w16cid:durableId="111368400">
    <w:abstractNumId w:val="18"/>
  </w:num>
  <w:num w:numId="24" w16cid:durableId="815339056">
    <w:abstractNumId w:val="21"/>
  </w:num>
  <w:num w:numId="25" w16cid:durableId="743180995">
    <w:abstractNumId w:val="9"/>
  </w:num>
  <w:num w:numId="26" w16cid:durableId="320358050">
    <w:abstractNumId w:val="17"/>
  </w:num>
  <w:num w:numId="27" w16cid:durableId="508569404">
    <w:abstractNumId w:val="12"/>
  </w:num>
  <w:num w:numId="28" w16cid:durableId="1416364898">
    <w:abstractNumId w:val="14"/>
  </w:num>
  <w:num w:numId="29" w16cid:durableId="1994792920">
    <w:abstractNumId w:val="19"/>
  </w:num>
  <w:num w:numId="30" w16cid:durableId="384765578">
    <w:abstractNumId w:val="8"/>
  </w:num>
  <w:num w:numId="31" w16cid:durableId="794370426">
    <w:abstractNumId w:val="22"/>
  </w:num>
  <w:num w:numId="32" w16cid:durableId="199444137">
    <w:abstractNumId w:val="23"/>
  </w:num>
  <w:num w:numId="33" w16cid:durableId="1737166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revisionView w:inkAnnotation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FC0"/>
    <w:rsid w:val="00002B45"/>
    <w:rsid w:val="00003743"/>
    <w:rsid w:val="00003BF7"/>
    <w:rsid w:val="000047B4"/>
    <w:rsid w:val="000048AB"/>
    <w:rsid w:val="00005712"/>
    <w:rsid w:val="000060CD"/>
    <w:rsid w:val="00006618"/>
    <w:rsid w:val="00006905"/>
    <w:rsid w:val="00007FD8"/>
    <w:rsid w:val="00011560"/>
    <w:rsid w:val="000117F8"/>
    <w:rsid w:val="00012833"/>
    <w:rsid w:val="00013362"/>
    <w:rsid w:val="0001460F"/>
    <w:rsid w:val="0001557F"/>
    <w:rsid w:val="00017CCC"/>
    <w:rsid w:val="00021549"/>
    <w:rsid w:val="00022629"/>
    <w:rsid w:val="0002385D"/>
    <w:rsid w:val="00024DFE"/>
    <w:rsid w:val="00025731"/>
    <w:rsid w:val="00026139"/>
    <w:rsid w:val="000272F1"/>
    <w:rsid w:val="00027601"/>
    <w:rsid w:val="00030E8B"/>
    <w:rsid w:val="00033321"/>
    <w:rsid w:val="0003361B"/>
    <w:rsid w:val="000338E5"/>
    <w:rsid w:val="00033ECC"/>
    <w:rsid w:val="0003422F"/>
    <w:rsid w:val="00035E41"/>
    <w:rsid w:val="00036A7E"/>
    <w:rsid w:val="00037AA0"/>
    <w:rsid w:val="00046FF0"/>
    <w:rsid w:val="00047106"/>
    <w:rsid w:val="0004792C"/>
    <w:rsid w:val="00050176"/>
    <w:rsid w:val="00050342"/>
    <w:rsid w:val="000505BE"/>
    <w:rsid w:val="00051490"/>
    <w:rsid w:val="000548EC"/>
    <w:rsid w:val="00055F9C"/>
    <w:rsid w:val="0006126D"/>
    <w:rsid w:val="00061866"/>
    <w:rsid w:val="00063B95"/>
    <w:rsid w:val="00064168"/>
    <w:rsid w:val="000662BC"/>
    <w:rsid w:val="00066D23"/>
    <w:rsid w:val="00067456"/>
    <w:rsid w:val="00071506"/>
    <w:rsid w:val="0007154F"/>
    <w:rsid w:val="00071A16"/>
    <w:rsid w:val="0007401B"/>
    <w:rsid w:val="00080BAC"/>
    <w:rsid w:val="00081AB1"/>
    <w:rsid w:val="00082A2F"/>
    <w:rsid w:val="00082CC4"/>
    <w:rsid w:val="000831F1"/>
    <w:rsid w:val="0008333E"/>
    <w:rsid w:val="00084E44"/>
    <w:rsid w:val="0008580D"/>
    <w:rsid w:val="00090316"/>
    <w:rsid w:val="000904FA"/>
    <w:rsid w:val="00090A50"/>
    <w:rsid w:val="000919C5"/>
    <w:rsid w:val="00091E5E"/>
    <w:rsid w:val="00092646"/>
    <w:rsid w:val="00093981"/>
    <w:rsid w:val="00094917"/>
    <w:rsid w:val="00097369"/>
    <w:rsid w:val="000A1719"/>
    <w:rsid w:val="000A3123"/>
    <w:rsid w:val="000A39C3"/>
    <w:rsid w:val="000A682B"/>
    <w:rsid w:val="000A6A72"/>
    <w:rsid w:val="000B067A"/>
    <w:rsid w:val="000B1540"/>
    <w:rsid w:val="000B1E53"/>
    <w:rsid w:val="000B3384"/>
    <w:rsid w:val="000B33FD"/>
    <w:rsid w:val="000B4ABA"/>
    <w:rsid w:val="000B6320"/>
    <w:rsid w:val="000B6424"/>
    <w:rsid w:val="000C042A"/>
    <w:rsid w:val="000C05D7"/>
    <w:rsid w:val="000C0F3E"/>
    <w:rsid w:val="000C1812"/>
    <w:rsid w:val="000C1DB6"/>
    <w:rsid w:val="000C294D"/>
    <w:rsid w:val="000C4B16"/>
    <w:rsid w:val="000C50C3"/>
    <w:rsid w:val="000C5E14"/>
    <w:rsid w:val="000C6434"/>
    <w:rsid w:val="000D1A7D"/>
    <w:rsid w:val="000D1E3B"/>
    <w:rsid w:val="000D21F6"/>
    <w:rsid w:val="000D42C9"/>
    <w:rsid w:val="000D4500"/>
    <w:rsid w:val="000D7AEA"/>
    <w:rsid w:val="000D7F5A"/>
    <w:rsid w:val="000E2C66"/>
    <w:rsid w:val="000E2E83"/>
    <w:rsid w:val="000E2EFF"/>
    <w:rsid w:val="000E3659"/>
    <w:rsid w:val="000F123C"/>
    <w:rsid w:val="000F1B28"/>
    <w:rsid w:val="000F2FED"/>
    <w:rsid w:val="000F4D57"/>
    <w:rsid w:val="000F5E65"/>
    <w:rsid w:val="000F6A1C"/>
    <w:rsid w:val="00101918"/>
    <w:rsid w:val="00103CC7"/>
    <w:rsid w:val="0010616D"/>
    <w:rsid w:val="0010786C"/>
    <w:rsid w:val="0010797D"/>
    <w:rsid w:val="001103CD"/>
    <w:rsid w:val="00110478"/>
    <w:rsid w:val="00110883"/>
    <w:rsid w:val="00114F63"/>
    <w:rsid w:val="00114FB4"/>
    <w:rsid w:val="00115370"/>
    <w:rsid w:val="00115989"/>
    <w:rsid w:val="0011619F"/>
    <w:rsid w:val="00116FEB"/>
    <w:rsid w:val="0011711B"/>
    <w:rsid w:val="0011780D"/>
    <w:rsid w:val="00117F8A"/>
    <w:rsid w:val="00121B9B"/>
    <w:rsid w:val="00121E0C"/>
    <w:rsid w:val="001220F3"/>
    <w:rsid w:val="001224B2"/>
    <w:rsid w:val="00122796"/>
    <w:rsid w:val="00122ADC"/>
    <w:rsid w:val="00124341"/>
    <w:rsid w:val="001245EF"/>
    <w:rsid w:val="00130425"/>
    <w:rsid w:val="00130C53"/>
    <w:rsid w:val="00130F59"/>
    <w:rsid w:val="001320A1"/>
    <w:rsid w:val="00133EC0"/>
    <w:rsid w:val="001349FF"/>
    <w:rsid w:val="00141CE5"/>
    <w:rsid w:val="001429D7"/>
    <w:rsid w:val="00144908"/>
    <w:rsid w:val="00144C32"/>
    <w:rsid w:val="00150417"/>
    <w:rsid w:val="001508A1"/>
    <w:rsid w:val="00151023"/>
    <w:rsid w:val="0015140A"/>
    <w:rsid w:val="00151F55"/>
    <w:rsid w:val="001550C7"/>
    <w:rsid w:val="00155185"/>
    <w:rsid w:val="00156450"/>
    <w:rsid w:val="00156D96"/>
    <w:rsid w:val="001571C7"/>
    <w:rsid w:val="00157F98"/>
    <w:rsid w:val="00161094"/>
    <w:rsid w:val="00161528"/>
    <w:rsid w:val="00162347"/>
    <w:rsid w:val="00162C02"/>
    <w:rsid w:val="00164D10"/>
    <w:rsid w:val="00165CF1"/>
    <w:rsid w:val="00166CE3"/>
    <w:rsid w:val="00172794"/>
    <w:rsid w:val="001728D6"/>
    <w:rsid w:val="0017665C"/>
    <w:rsid w:val="001768CE"/>
    <w:rsid w:val="0017770E"/>
    <w:rsid w:val="00177AD2"/>
    <w:rsid w:val="001807D0"/>
    <w:rsid w:val="00181587"/>
    <w:rsid w:val="001815A8"/>
    <w:rsid w:val="001816BB"/>
    <w:rsid w:val="00183F68"/>
    <w:rsid w:val="001840FA"/>
    <w:rsid w:val="0018751B"/>
    <w:rsid w:val="00187BCD"/>
    <w:rsid w:val="00187BE5"/>
    <w:rsid w:val="00190079"/>
    <w:rsid w:val="00194D25"/>
    <w:rsid w:val="00195B1A"/>
    <w:rsid w:val="0019622E"/>
    <w:rsid w:val="001966A7"/>
    <w:rsid w:val="00197B57"/>
    <w:rsid w:val="001A067E"/>
    <w:rsid w:val="001A0A12"/>
    <w:rsid w:val="001A1B6F"/>
    <w:rsid w:val="001A2E22"/>
    <w:rsid w:val="001A359B"/>
    <w:rsid w:val="001A3C34"/>
    <w:rsid w:val="001A4627"/>
    <w:rsid w:val="001A478A"/>
    <w:rsid w:val="001A4979"/>
    <w:rsid w:val="001A5704"/>
    <w:rsid w:val="001B15D3"/>
    <w:rsid w:val="001B2305"/>
    <w:rsid w:val="001B3443"/>
    <w:rsid w:val="001B472F"/>
    <w:rsid w:val="001B4D7F"/>
    <w:rsid w:val="001B5E18"/>
    <w:rsid w:val="001B631C"/>
    <w:rsid w:val="001B72CC"/>
    <w:rsid w:val="001C0326"/>
    <w:rsid w:val="001C0D61"/>
    <w:rsid w:val="001C192F"/>
    <w:rsid w:val="001C3070"/>
    <w:rsid w:val="001C3C42"/>
    <w:rsid w:val="001C4104"/>
    <w:rsid w:val="001C43DF"/>
    <w:rsid w:val="001C4C8A"/>
    <w:rsid w:val="001D15EF"/>
    <w:rsid w:val="001D2494"/>
    <w:rsid w:val="001D292E"/>
    <w:rsid w:val="001D2C2B"/>
    <w:rsid w:val="001D31A6"/>
    <w:rsid w:val="001D3307"/>
    <w:rsid w:val="001D7869"/>
    <w:rsid w:val="001E25D1"/>
    <w:rsid w:val="001E4684"/>
    <w:rsid w:val="001E4FFB"/>
    <w:rsid w:val="001F0743"/>
    <w:rsid w:val="001F21C9"/>
    <w:rsid w:val="001F2589"/>
    <w:rsid w:val="00200706"/>
    <w:rsid w:val="002026CD"/>
    <w:rsid w:val="0020326B"/>
    <w:rsid w:val="002033FC"/>
    <w:rsid w:val="002044BB"/>
    <w:rsid w:val="00204E9B"/>
    <w:rsid w:val="00210B09"/>
    <w:rsid w:val="00210C9E"/>
    <w:rsid w:val="00211840"/>
    <w:rsid w:val="00214533"/>
    <w:rsid w:val="00215CA9"/>
    <w:rsid w:val="00215D06"/>
    <w:rsid w:val="00216E8D"/>
    <w:rsid w:val="00220665"/>
    <w:rsid w:val="00220939"/>
    <w:rsid w:val="00220E5F"/>
    <w:rsid w:val="002212B5"/>
    <w:rsid w:val="00223E72"/>
    <w:rsid w:val="002245D9"/>
    <w:rsid w:val="00226668"/>
    <w:rsid w:val="00233809"/>
    <w:rsid w:val="00234AC7"/>
    <w:rsid w:val="00235439"/>
    <w:rsid w:val="002355D2"/>
    <w:rsid w:val="0023603D"/>
    <w:rsid w:val="0023707A"/>
    <w:rsid w:val="00240046"/>
    <w:rsid w:val="00243894"/>
    <w:rsid w:val="00244694"/>
    <w:rsid w:val="002459C9"/>
    <w:rsid w:val="00246914"/>
    <w:rsid w:val="00246D5D"/>
    <w:rsid w:val="0024797F"/>
    <w:rsid w:val="00247BBB"/>
    <w:rsid w:val="0025119E"/>
    <w:rsid w:val="002511C9"/>
    <w:rsid w:val="00251269"/>
    <w:rsid w:val="00252977"/>
    <w:rsid w:val="002535C0"/>
    <w:rsid w:val="0025432B"/>
    <w:rsid w:val="00254911"/>
    <w:rsid w:val="0025681F"/>
    <w:rsid w:val="00257773"/>
    <w:rsid w:val="002579FE"/>
    <w:rsid w:val="00260552"/>
    <w:rsid w:val="002630D8"/>
    <w:rsid w:val="0026311C"/>
    <w:rsid w:val="0026668C"/>
    <w:rsid w:val="00266AC1"/>
    <w:rsid w:val="00270C6F"/>
    <w:rsid w:val="0027178C"/>
    <w:rsid w:val="00271954"/>
    <w:rsid w:val="002719FA"/>
    <w:rsid w:val="00272668"/>
    <w:rsid w:val="0027330B"/>
    <w:rsid w:val="0027394B"/>
    <w:rsid w:val="00273FB8"/>
    <w:rsid w:val="00274078"/>
    <w:rsid w:val="002775A4"/>
    <w:rsid w:val="00277AC2"/>
    <w:rsid w:val="00277EF8"/>
    <w:rsid w:val="002803AD"/>
    <w:rsid w:val="00282052"/>
    <w:rsid w:val="002820B3"/>
    <w:rsid w:val="00282DDA"/>
    <w:rsid w:val="002831A3"/>
    <w:rsid w:val="0028519E"/>
    <w:rsid w:val="002856A5"/>
    <w:rsid w:val="00286B7C"/>
    <w:rsid w:val="002872ED"/>
    <w:rsid w:val="002905C2"/>
    <w:rsid w:val="002935D8"/>
    <w:rsid w:val="0029512F"/>
    <w:rsid w:val="00295AF2"/>
    <w:rsid w:val="00295C91"/>
    <w:rsid w:val="0029630D"/>
    <w:rsid w:val="00296809"/>
    <w:rsid w:val="00297151"/>
    <w:rsid w:val="002A0334"/>
    <w:rsid w:val="002A1B70"/>
    <w:rsid w:val="002A22EF"/>
    <w:rsid w:val="002A404D"/>
    <w:rsid w:val="002A581B"/>
    <w:rsid w:val="002A6117"/>
    <w:rsid w:val="002A7671"/>
    <w:rsid w:val="002A76F9"/>
    <w:rsid w:val="002A7D05"/>
    <w:rsid w:val="002B20E6"/>
    <w:rsid w:val="002B23CB"/>
    <w:rsid w:val="002B42A3"/>
    <w:rsid w:val="002C03A3"/>
    <w:rsid w:val="002C0CDD"/>
    <w:rsid w:val="002C10CF"/>
    <w:rsid w:val="002C2124"/>
    <w:rsid w:val="002C38C4"/>
    <w:rsid w:val="002C46AA"/>
    <w:rsid w:val="002C4AA1"/>
    <w:rsid w:val="002C55B3"/>
    <w:rsid w:val="002C61A1"/>
    <w:rsid w:val="002D22D4"/>
    <w:rsid w:val="002D2466"/>
    <w:rsid w:val="002D45CE"/>
    <w:rsid w:val="002D48E8"/>
    <w:rsid w:val="002D5C48"/>
    <w:rsid w:val="002D7845"/>
    <w:rsid w:val="002E1A1D"/>
    <w:rsid w:val="002E2825"/>
    <w:rsid w:val="002E3D3F"/>
    <w:rsid w:val="002E4081"/>
    <w:rsid w:val="002E4EB0"/>
    <w:rsid w:val="002E5A87"/>
    <w:rsid w:val="002E5B78"/>
    <w:rsid w:val="002E70BC"/>
    <w:rsid w:val="002F088F"/>
    <w:rsid w:val="002F3AE3"/>
    <w:rsid w:val="002F44EC"/>
    <w:rsid w:val="002F7FDB"/>
    <w:rsid w:val="0030273C"/>
    <w:rsid w:val="0030464B"/>
    <w:rsid w:val="003066DB"/>
    <w:rsid w:val="00306E70"/>
    <w:rsid w:val="0030786C"/>
    <w:rsid w:val="00312842"/>
    <w:rsid w:val="003134CA"/>
    <w:rsid w:val="00313A36"/>
    <w:rsid w:val="00314B2A"/>
    <w:rsid w:val="0031597B"/>
    <w:rsid w:val="00315C06"/>
    <w:rsid w:val="00315CB6"/>
    <w:rsid w:val="00317FFB"/>
    <w:rsid w:val="0032327E"/>
    <w:rsid w:val="003233DE"/>
    <w:rsid w:val="00324297"/>
    <w:rsid w:val="0032466B"/>
    <w:rsid w:val="00326690"/>
    <w:rsid w:val="00326732"/>
    <w:rsid w:val="00327A4E"/>
    <w:rsid w:val="003309AF"/>
    <w:rsid w:val="003330EB"/>
    <w:rsid w:val="00333FF0"/>
    <w:rsid w:val="003343E3"/>
    <w:rsid w:val="0033502B"/>
    <w:rsid w:val="003370B8"/>
    <w:rsid w:val="003415FD"/>
    <w:rsid w:val="003429F0"/>
    <w:rsid w:val="003432B3"/>
    <w:rsid w:val="00343A92"/>
    <w:rsid w:val="00345536"/>
    <w:rsid w:val="00345A82"/>
    <w:rsid w:val="0035005F"/>
    <w:rsid w:val="00350108"/>
    <w:rsid w:val="0035097A"/>
    <w:rsid w:val="00350A7D"/>
    <w:rsid w:val="003540A4"/>
    <w:rsid w:val="003561D8"/>
    <w:rsid w:val="00357BCC"/>
    <w:rsid w:val="00360E4E"/>
    <w:rsid w:val="00363AC5"/>
    <w:rsid w:val="0036426C"/>
    <w:rsid w:val="003642CB"/>
    <w:rsid w:val="00366130"/>
    <w:rsid w:val="0036739D"/>
    <w:rsid w:val="00370359"/>
    <w:rsid w:val="00370AAA"/>
    <w:rsid w:val="00375F77"/>
    <w:rsid w:val="003770D3"/>
    <w:rsid w:val="00377B25"/>
    <w:rsid w:val="00380147"/>
    <w:rsid w:val="00381004"/>
    <w:rsid w:val="0038115F"/>
    <w:rsid w:val="00381BBE"/>
    <w:rsid w:val="00382903"/>
    <w:rsid w:val="003846FF"/>
    <w:rsid w:val="003857D4"/>
    <w:rsid w:val="00385AD4"/>
    <w:rsid w:val="00385C01"/>
    <w:rsid w:val="0038715B"/>
    <w:rsid w:val="00387924"/>
    <w:rsid w:val="00391A0C"/>
    <w:rsid w:val="003923D7"/>
    <w:rsid w:val="003929D7"/>
    <w:rsid w:val="0039384D"/>
    <w:rsid w:val="00394873"/>
    <w:rsid w:val="00395C23"/>
    <w:rsid w:val="00397B13"/>
    <w:rsid w:val="00397B2E"/>
    <w:rsid w:val="003A023B"/>
    <w:rsid w:val="003A045D"/>
    <w:rsid w:val="003A0A77"/>
    <w:rsid w:val="003A2E4F"/>
    <w:rsid w:val="003A4438"/>
    <w:rsid w:val="003A5013"/>
    <w:rsid w:val="003A5078"/>
    <w:rsid w:val="003A5E84"/>
    <w:rsid w:val="003A62DD"/>
    <w:rsid w:val="003A775A"/>
    <w:rsid w:val="003B062C"/>
    <w:rsid w:val="003B1E1B"/>
    <w:rsid w:val="003B213A"/>
    <w:rsid w:val="003B2CBC"/>
    <w:rsid w:val="003B3EFB"/>
    <w:rsid w:val="003B43AD"/>
    <w:rsid w:val="003B565F"/>
    <w:rsid w:val="003B63F5"/>
    <w:rsid w:val="003C0FEC"/>
    <w:rsid w:val="003C23AA"/>
    <w:rsid w:val="003C2AC8"/>
    <w:rsid w:val="003C5B3D"/>
    <w:rsid w:val="003C7860"/>
    <w:rsid w:val="003C79F0"/>
    <w:rsid w:val="003C7C92"/>
    <w:rsid w:val="003D033A"/>
    <w:rsid w:val="003D17F9"/>
    <w:rsid w:val="003D2648"/>
    <w:rsid w:val="003D2D08"/>
    <w:rsid w:val="003D2D88"/>
    <w:rsid w:val="003D2E0E"/>
    <w:rsid w:val="003D41EA"/>
    <w:rsid w:val="003D4850"/>
    <w:rsid w:val="003D535A"/>
    <w:rsid w:val="003D5AFB"/>
    <w:rsid w:val="003D5EB5"/>
    <w:rsid w:val="003E0014"/>
    <w:rsid w:val="003E1B5A"/>
    <w:rsid w:val="003E2739"/>
    <w:rsid w:val="003E2F0E"/>
    <w:rsid w:val="003E2FB5"/>
    <w:rsid w:val="003E5265"/>
    <w:rsid w:val="003F0955"/>
    <w:rsid w:val="003F1B27"/>
    <w:rsid w:val="003F27EF"/>
    <w:rsid w:val="003F51A6"/>
    <w:rsid w:val="003F5F4D"/>
    <w:rsid w:val="003F646F"/>
    <w:rsid w:val="003F6DAB"/>
    <w:rsid w:val="003F712A"/>
    <w:rsid w:val="00400659"/>
    <w:rsid w:val="00400F00"/>
    <w:rsid w:val="00401380"/>
    <w:rsid w:val="00402440"/>
    <w:rsid w:val="00404F8B"/>
    <w:rsid w:val="00405256"/>
    <w:rsid w:val="00405ADD"/>
    <w:rsid w:val="00405B18"/>
    <w:rsid w:val="00410031"/>
    <w:rsid w:val="0041107B"/>
    <w:rsid w:val="0041136E"/>
    <w:rsid w:val="00411868"/>
    <w:rsid w:val="00415C81"/>
    <w:rsid w:val="00416F81"/>
    <w:rsid w:val="004203E2"/>
    <w:rsid w:val="00423F9A"/>
    <w:rsid w:val="00423FD5"/>
    <w:rsid w:val="00426470"/>
    <w:rsid w:val="00427A4C"/>
    <w:rsid w:val="00432378"/>
    <w:rsid w:val="004327FA"/>
    <w:rsid w:val="0043504A"/>
    <w:rsid w:val="00440D65"/>
    <w:rsid w:val="004435E6"/>
    <w:rsid w:val="0044365E"/>
    <w:rsid w:val="004452EA"/>
    <w:rsid w:val="004478B6"/>
    <w:rsid w:val="00447E31"/>
    <w:rsid w:val="00450BD3"/>
    <w:rsid w:val="00451EF0"/>
    <w:rsid w:val="004533DF"/>
    <w:rsid w:val="00453923"/>
    <w:rsid w:val="00453F0B"/>
    <w:rsid w:val="00454B9B"/>
    <w:rsid w:val="00457858"/>
    <w:rsid w:val="00457C75"/>
    <w:rsid w:val="0046042F"/>
    <w:rsid w:val="00460B0B"/>
    <w:rsid w:val="00461023"/>
    <w:rsid w:val="004616FA"/>
    <w:rsid w:val="00462FAC"/>
    <w:rsid w:val="00463648"/>
    <w:rsid w:val="00463B8E"/>
    <w:rsid w:val="0046403B"/>
    <w:rsid w:val="00464577"/>
    <w:rsid w:val="00464631"/>
    <w:rsid w:val="00464B79"/>
    <w:rsid w:val="0046633D"/>
    <w:rsid w:val="00466EA9"/>
    <w:rsid w:val="00466EB3"/>
    <w:rsid w:val="0046789A"/>
    <w:rsid w:val="00467BBF"/>
    <w:rsid w:val="004722ED"/>
    <w:rsid w:val="004739C3"/>
    <w:rsid w:val="00475988"/>
    <w:rsid w:val="00475CFD"/>
    <w:rsid w:val="00475F2F"/>
    <w:rsid w:val="00477711"/>
    <w:rsid w:val="004800E2"/>
    <w:rsid w:val="004811CB"/>
    <w:rsid w:val="0048593C"/>
    <w:rsid w:val="004861C9"/>
    <w:rsid w:val="004867E2"/>
    <w:rsid w:val="00486A32"/>
    <w:rsid w:val="00487992"/>
    <w:rsid w:val="00487CFE"/>
    <w:rsid w:val="004904CC"/>
    <w:rsid w:val="00491B90"/>
    <w:rsid w:val="004929A9"/>
    <w:rsid w:val="00494378"/>
    <w:rsid w:val="004974B9"/>
    <w:rsid w:val="004A2105"/>
    <w:rsid w:val="004A40C6"/>
    <w:rsid w:val="004A54B5"/>
    <w:rsid w:val="004A76FA"/>
    <w:rsid w:val="004A78D9"/>
    <w:rsid w:val="004B455E"/>
    <w:rsid w:val="004B4FE3"/>
    <w:rsid w:val="004C0084"/>
    <w:rsid w:val="004C039D"/>
    <w:rsid w:val="004C0560"/>
    <w:rsid w:val="004C1BCD"/>
    <w:rsid w:val="004C3A8F"/>
    <w:rsid w:val="004C4D85"/>
    <w:rsid w:val="004C6BCF"/>
    <w:rsid w:val="004C6FDB"/>
    <w:rsid w:val="004C7ABA"/>
    <w:rsid w:val="004D0A54"/>
    <w:rsid w:val="004D1039"/>
    <w:rsid w:val="004D12B4"/>
    <w:rsid w:val="004D23BE"/>
    <w:rsid w:val="004D2738"/>
    <w:rsid w:val="004D4989"/>
    <w:rsid w:val="004D5167"/>
    <w:rsid w:val="004D51F0"/>
    <w:rsid w:val="004D5805"/>
    <w:rsid w:val="004D58BF"/>
    <w:rsid w:val="004D59C9"/>
    <w:rsid w:val="004D6774"/>
    <w:rsid w:val="004D774B"/>
    <w:rsid w:val="004E16F9"/>
    <w:rsid w:val="004E4335"/>
    <w:rsid w:val="004E5226"/>
    <w:rsid w:val="004E74EA"/>
    <w:rsid w:val="004F13EE"/>
    <w:rsid w:val="004F1844"/>
    <w:rsid w:val="004F2022"/>
    <w:rsid w:val="004F25DD"/>
    <w:rsid w:val="004F3368"/>
    <w:rsid w:val="004F34A9"/>
    <w:rsid w:val="004F3B80"/>
    <w:rsid w:val="004F5A1B"/>
    <w:rsid w:val="004F6E60"/>
    <w:rsid w:val="004F7C05"/>
    <w:rsid w:val="00500532"/>
    <w:rsid w:val="00501C94"/>
    <w:rsid w:val="0050263A"/>
    <w:rsid w:val="0050316B"/>
    <w:rsid w:val="0050456C"/>
    <w:rsid w:val="005051B5"/>
    <w:rsid w:val="00506432"/>
    <w:rsid w:val="00506C8E"/>
    <w:rsid w:val="00506E82"/>
    <w:rsid w:val="00507672"/>
    <w:rsid w:val="00511810"/>
    <w:rsid w:val="00511EB2"/>
    <w:rsid w:val="00512B82"/>
    <w:rsid w:val="00513438"/>
    <w:rsid w:val="0052051D"/>
    <w:rsid w:val="005213BD"/>
    <w:rsid w:val="00521718"/>
    <w:rsid w:val="005237B9"/>
    <w:rsid w:val="0052585C"/>
    <w:rsid w:val="00530764"/>
    <w:rsid w:val="00530B39"/>
    <w:rsid w:val="00531AA1"/>
    <w:rsid w:val="00532F1C"/>
    <w:rsid w:val="00537AEA"/>
    <w:rsid w:val="00540876"/>
    <w:rsid w:val="005421CE"/>
    <w:rsid w:val="00542C54"/>
    <w:rsid w:val="00543F7B"/>
    <w:rsid w:val="00545EE6"/>
    <w:rsid w:val="00546E2F"/>
    <w:rsid w:val="00551C8D"/>
    <w:rsid w:val="005550E7"/>
    <w:rsid w:val="00555932"/>
    <w:rsid w:val="005564FB"/>
    <w:rsid w:val="005572C7"/>
    <w:rsid w:val="0056048A"/>
    <w:rsid w:val="00560655"/>
    <w:rsid w:val="00562627"/>
    <w:rsid w:val="005650ED"/>
    <w:rsid w:val="00567AA5"/>
    <w:rsid w:val="00573829"/>
    <w:rsid w:val="00575754"/>
    <w:rsid w:val="005762BE"/>
    <w:rsid w:val="00577B25"/>
    <w:rsid w:val="00577EBD"/>
    <w:rsid w:val="00580AE8"/>
    <w:rsid w:val="00581FBA"/>
    <w:rsid w:val="00582A37"/>
    <w:rsid w:val="0058431E"/>
    <w:rsid w:val="00585778"/>
    <w:rsid w:val="005858A4"/>
    <w:rsid w:val="00587E12"/>
    <w:rsid w:val="0059071C"/>
    <w:rsid w:val="00591E20"/>
    <w:rsid w:val="00593139"/>
    <w:rsid w:val="0059356B"/>
    <w:rsid w:val="005936E3"/>
    <w:rsid w:val="00594698"/>
    <w:rsid w:val="00594802"/>
    <w:rsid w:val="00595408"/>
    <w:rsid w:val="00595E84"/>
    <w:rsid w:val="005A0C59"/>
    <w:rsid w:val="005A2E67"/>
    <w:rsid w:val="005A48EB"/>
    <w:rsid w:val="005A6CFB"/>
    <w:rsid w:val="005A7C9F"/>
    <w:rsid w:val="005B2F04"/>
    <w:rsid w:val="005B30C7"/>
    <w:rsid w:val="005B407C"/>
    <w:rsid w:val="005B468C"/>
    <w:rsid w:val="005B49A2"/>
    <w:rsid w:val="005B4B9D"/>
    <w:rsid w:val="005B4E84"/>
    <w:rsid w:val="005B50A8"/>
    <w:rsid w:val="005B5F67"/>
    <w:rsid w:val="005C3124"/>
    <w:rsid w:val="005C49B8"/>
    <w:rsid w:val="005C5AEB"/>
    <w:rsid w:val="005C6F65"/>
    <w:rsid w:val="005D07A4"/>
    <w:rsid w:val="005D3743"/>
    <w:rsid w:val="005D5836"/>
    <w:rsid w:val="005D5F4E"/>
    <w:rsid w:val="005E0A3F"/>
    <w:rsid w:val="005E1AF9"/>
    <w:rsid w:val="005E2378"/>
    <w:rsid w:val="005E2D76"/>
    <w:rsid w:val="005E3191"/>
    <w:rsid w:val="005E5757"/>
    <w:rsid w:val="005E67EA"/>
    <w:rsid w:val="005E6883"/>
    <w:rsid w:val="005E68CF"/>
    <w:rsid w:val="005E712D"/>
    <w:rsid w:val="005E772F"/>
    <w:rsid w:val="005E7944"/>
    <w:rsid w:val="005F353A"/>
    <w:rsid w:val="005F358C"/>
    <w:rsid w:val="005F377D"/>
    <w:rsid w:val="005F4ECA"/>
    <w:rsid w:val="00601FC9"/>
    <w:rsid w:val="0060343D"/>
    <w:rsid w:val="00603AE4"/>
    <w:rsid w:val="00603C9D"/>
    <w:rsid w:val="006041BE"/>
    <w:rsid w:val="006043C7"/>
    <w:rsid w:val="00604419"/>
    <w:rsid w:val="00605292"/>
    <w:rsid w:val="00610557"/>
    <w:rsid w:val="00610612"/>
    <w:rsid w:val="0061467A"/>
    <w:rsid w:val="0061604C"/>
    <w:rsid w:val="00620341"/>
    <w:rsid w:val="00621579"/>
    <w:rsid w:val="00622F40"/>
    <w:rsid w:val="00624B52"/>
    <w:rsid w:val="00625AE2"/>
    <w:rsid w:val="00625B5B"/>
    <w:rsid w:val="006276A9"/>
    <w:rsid w:val="006305CF"/>
    <w:rsid w:val="00630794"/>
    <w:rsid w:val="00631632"/>
    <w:rsid w:val="00631B39"/>
    <w:rsid w:val="00631DF4"/>
    <w:rsid w:val="006337E7"/>
    <w:rsid w:val="00634175"/>
    <w:rsid w:val="00634D9C"/>
    <w:rsid w:val="0063574E"/>
    <w:rsid w:val="00636283"/>
    <w:rsid w:val="00640771"/>
    <w:rsid w:val="006408AC"/>
    <w:rsid w:val="00642F20"/>
    <w:rsid w:val="006447DF"/>
    <w:rsid w:val="0064695D"/>
    <w:rsid w:val="006511B6"/>
    <w:rsid w:val="00653217"/>
    <w:rsid w:val="00653A38"/>
    <w:rsid w:val="00654052"/>
    <w:rsid w:val="0065425C"/>
    <w:rsid w:val="00655937"/>
    <w:rsid w:val="00657B44"/>
    <w:rsid w:val="00657FF8"/>
    <w:rsid w:val="00660004"/>
    <w:rsid w:val="006622AD"/>
    <w:rsid w:val="00665400"/>
    <w:rsid w:val="006665DC"/>
    <w:rsid w:val="00670D99"/>
    <w:rsid w:val="00670E2B"/>
    <w:rsid w:val="0067108E"/>
    <w:rsid w:val="006724C2"/>
    <w:rsid w:val="006734BB"/>
    <w:rsid w:val="006752FB"/>
    <w:rsid w:val="006755D0"/>
    <w:rsid w:val="0067665F"/>
    <w:rsid w:val="0067697A"/>
    <w:rsid w:val="006773A5"/>
    <w:rsid w:val="006821EB"/>
    <w:rsid w:val="006850AC"/>
    <w:rsid w:val="006878B8"/>
    <w:rsid w:val="00690339"/>
    <w:rsid w:val="0069104D"/>
    <w:rsid w:val="006932BE"/>
    <w:rsid w:val="00695A14"/>
    <w:rsid w:val="00696708"/>
    <w:rsid w:val="006A3B51"/>
    <w:rsid w:val="006A7945"/>
    <w:rsid w:val="006B1635"/>
    <w:rsid w:val="006B2286"/>
    <w:rsid w:val="006B539E"/>
    <w:rsid w:val="006B56BB"/>
    <w:rsid w:val="006C049E"/>
    <w:rsid w:val="006C085B"/>
    <w:rsid w:val="006C196C"/>
    <w:rsid w:val="006C2764"/>
    <w:rsid w:val="006C49C4"/>
    <w:rsid w:val="006C77A8"/>
    <w:rsid w:val="006D1B22"/>
    <w:rsid w:val="006D24FB"/>
    <w:rsid w:val="006D3B5A"/>
    <w:rsid w:val="006D4098"/>
    <w:rsid w:val="006D4B38"/>
    <w:rsid w:val="006D611E"/>
    <w:rsid w:val="006D67F4"/>
    <w:rsid w:val="006D7358"/>
    <w:rsid w:val="006D7681"/>
    <w:rsid w:val="006D7B2E"/>
    <w:rsid w:val="006E02EA"/>
    <w:rsid w:val="006E0968"/>
    <w:rsid w:val="006E2AF6"/>
    <w:rsid w:val="006E441E"/>
    <w:rsid w:val="006E5C08"/>
    <w:rsid w:val="006E5D74"/>
    <w:rsid w:val="006E6EA5"/>
    <w:rsid w:val="006E707F"/>
    <w:rsid w:val="006F2766"/>
    <w:rsid w:val="006F3D47"/>
    <w:rsid w:val="006F4B56"/>
    <w:rsid w:val="006F4FCF"/>
    <w:rsid w:val="006F5073"/>
    <w:rsid w:val="0070071D"/>
    <w:rsid w:val="00700D70"/>
    <w:rsid w:val="00701275"/>
    <w:rsid w:val="00701DD5"/>
    <w:rsid w:val="007033C2"/>
    <w:rsid w:val="007037A3"/>
    <w:rsid w:val="00703D3A"/>
    <w:rsid w:val="007042E7"/>
    <w:rsid w:val="00705139"/>
    <w:rsid w:val="00705F88"/>
    <w:rsid w:val="00706816"/>
    <w:rsid w:val="00707F56"/>
    <w:rsid w:val="0071142E"/>
    <w:rsid w:val="00711A48"/>
    <w:rsid w:val="00713370"/>
    <w:rsid w:val="00713558"/>
    <w:rsid w:val="00714DCC"/>
    <w:rsid w:val="00720D08"/>
    <w:rsid w:val="00722A58"/>
    <w:rsid w:val="00723E68"/>
    <w:rsid w:val="007247BC"/>
    <w:rsid w:val="007263B9"/>
    <w:rsid w:val="0072686C"/>
    <w:rsid w:val="007308E1"/>
    <w:rsid w:val="007316E8"/>
    <w:rsid w:val="00731DF0"/>
    <w:rsid w:val="007326A9"/>
    <w:rsid w:val="007334F8"/>
    <w:rsid w:val="007339CD"/>
    <w:rsid w:val="0073476E"/>
    <w:rsid w:val="007359D8"/>
    <w:rsid w:val="007362D4"/>
    <w:rsid w:val="007408AC"/>
    <w:rsid w:val="00743152"/>
    <w:rsid w:val="00743287"/>
    <w:rsid w:val="00743536"/>
    <w:rsid w:val="007443AD"/>
    <w:rsid w:val="00751EFF"/>
    <w:rsid w:val="00754DF7"/>
    <w:rsid w:val="00755A93"/>
    <w:rsid w:val="00757E73"/>
    <w:rsid w:val="00764E96"/>
    <w:rsid w:val="0076672A"/>
    <w:rsid w:val="007712E2"/>
    <w:rsid w:val="007716C3"/>
    <w:rsid w:val="0077262F"/>
    <w:rsid w:val="00774C42"/>
    <w:rsid w:val="0077505F"/>
    <w:rsid w:val="00775E45"/>
    <w:rsid w:val="00775F2D"/>
    <w:rsid w:val="00776A51"/>
    <w:rsid w:val="00776E07"/>
    <w:rsid w:val="00776E74"/>
    <w:rsid w:val="00777E63"/>
    <w:rsid w:val="00781D23"/>
    <w:rsid w:val="00784B64"/>
    <w:rsid w:val="00785169"/>
    <w:rsid w:val="0078770E"/>
    <w:rsid w:val="00791895"/>
    <w:rsid w:val="00791A2C"/>
    <w:rsid w:val="007924DE"/>
    <w:rsid w:val="0079445E"/>
    <w:rsid w:val="007954AB"/>
    <w:rsid w:val="007960E9"/>
    <w:rsid w:val="00797BCB"/>
    <w:rsid w:val="007A057A"/>
    <w:rsid w:val="007A14C5"/>
    <w:rsid w:val="007A4A10"/>
    <w:rsid w:val="007A50A4"/>
    <w:rsid w:val="007B1750"/>
    <w:rsid w:val="007B1760"/>
    <w:rsid w:val="007B1A73"/>
    <w:rsid w:val="007B446C"/>
    <w:rsid w:val="007B700F"/>
    <w:rsid w:val="007B74DC"/>
    <w:rsid w:val="007C1179"/>
    <w:rsid w:val="007C122F"/>
    <w:rsid w:val="007C1711"/>
    <w:rsid w:val="007C1FDC"/>
    <w:rsid w:val="007C31DD"/>
    <w:rsid w:val="007C3345"/>
    <w:rsid w:val="007C3614"/>
    <w:rsid w:val="007C39C1"/>
    <w:rsid w:val="007C3E37"/>
    <w:rsid w:val="007C47FC"/>
    <w:rsid w:val="007C48C8"/>
    <w:rsid w:val="007C5D67"/>
    <w:rsid w:val="007C6D9C"/>
    <w:rsid w:val="007C7DDB"/>
    <w:rsid w:val="007D03F9"/>
    <w:rsid w:val="007D1710"/>
    <w:rsid w:val="007D2CC7"/>
    <w:rsid w:val="007D3855"/>
    <w:rsid w:val="007D3B6D"/>
    <w:rsid w:val="007D3FFF"/>
    <w:rsid w:val="007D57D2"/>
    <w:rsid w:val="007D5B7B"/>
    <w:rsid w:val="007D673D"/>
    <w:rsid w:val="007D71CA"/>
    <w:rsid w:val="007E0068"/>
    <w:rsid w:val="007E0FB8"/>
    <w:rsid w:val="007E38C1"/>
    <w:rsid w:val="007E432F"/>
    <w:rsid w:val="007E4D09"/>
    <w:rsid w:val="007E55F9"/>
    <w:rsid w:val="007E7F65"/>
    <w:rsid w:val="007F0386"/>
    <w:rsid w:val="007F0FAF"/>
    <w:rsid w:val="007F2220"/>
    <w:rsid w:val="007F4B3E"/>
    <w:rsid w:val="007F64CC"/>
    <w:rsid w:val="007F689A"/>
    <w:rsid w:val="007F6D14"/>
    <w:rsid w:val="008006E3"/>
    <w:rsid w:val="00801D44"/>
    <w:rsid w:val="00803A8A"/>
    <w:rsid w:val="00804917"/>
    <w:rsid w:val="0080590D"/>
    <w:rsid w:val="00806229"/>
    <w:rsid w:val="00806253"/>
    <w:rsid w:val="00806374"/>
    <w:rsid w:val="008127AF"/>
    <w:rsid w:val="00812B46"/>
    <w:rsid w:val="0081348B"/>
    <w:rsid w:val="00815700"/>
    <w:rsid w:val="0082111B"/>
    <w:rsid w:val="008218EE"/>
    <w:rsid w:val="0082246B"/>
    <w:rsid w:val="0082287B"/>
    <w:rsid w:val="00824227"/>
    <w:rsid w:val="008248D2"/>
    <w:rsid w:val="008264EB"/>
    <w:rsid w:val="00826B8F"/>
    <w:rsid w:val="0083029A"/>
    <w:rsid w:val="00831E8A"/>
    <w:rsid w:val="008327D2"/>
    <w:rsid w:val="008329E8"/>
    <w:rsid w:val="00833622"/>
    <w:rsid w:val="0083449C"/>
    <w:rsid w:val="00835C76"/>
    <w:rsid w:val="008376E2"/>
    <w:rsid w:val="00841B70"/>
    <w:rsid w:val="00843049"/>
    <w:rsid w:val="008437CA"/>
    <w:rsid w:val="00844238"/>
    <w:rsid w:val="00847792"/>
    <w:rsid w:val="0085209B"/>
    <w:rsid w:val="008540AC"/>
    <w:rsid w:val="0085569C"/>
    <w:rsid w:val="00856B66"/>
    <w:rsid w:val="008601AC"/>
    <w:rsid w:val="00861A5F"/>
    <w:rsid w:val="00861AAE"/>
    <w:rsid w:val="008631EA"/>
    <w:rsid w:val="00863259"/>
    <w:rsid w:val="008633E4"/>
    <w:rsid w:val="008644AD"/>
    <w:rsid w:val="00865735"/>
    <w:rsid w:val="00865DDB"/>
    <w:rsid w:val="00867538"/>
    <w:rsid w:val="00870300"/>
    <w:rsid w:val="00872D06"/>
    <w:rsid w:val="00873840"/>
    <w:rsid w:val="00873D90"/>
    <w:rsid w:val="00873FC8"/>
    <w:rsid w:val="0087510C"/>
    <w:rsid w:val="00881E4E"/>
    <w:rsid w:val="00883870"/>
    <w:rsid w:val="008839C2"/>
    <w:rsid w:val="00884C63"/>
    <w:rsid w:val="00885908"/>
    <w:rsid w:val="00885B8F"/>
    <w:rsid w:val="00885E4D"/>
    <w:rsid w:val="00885EC2"/>
    <w:rsid w:val="00886471"/>
    <w:rsid w:val="008864B7"/>
    <w:rsid w:val="008914C3"/>
    <w:rsid w:val="008928AC"/>
    <w:rsid w:val="00892D9B"/>
    <w:rsid w:val="008936E0"/>
    <w:rsid w:val="00895139"/>
    <w:rsid w:val="008958E8"/>
    <w:rsid w:val="00895D7F"/>
    <w:rsid w:val="0089677E"/>
    <w:rsid w:val="00897818"/>
    <w:rsid w:val="008A0054"/>
    <w:rsid w:val="008A2069"/>
    <w:rsid w:val="008A447F"/>
    <w:rsid w:val="008A7438"/>
    <w:rsid w:val="008A76B8"/>
    <w:rsid w:val="008B1334"/>
    <w:rsid w:val="008B25C7"/>
    <w:rsid w:val="008B433C"/>
    <w:rsid w:val="008B5839"/>
    <w:rsid w:val="008C0278"/>
    <w:rsid w:val="008C17DE"/>
    <w:rsid w:val="008C1B9A"/>
    <w:rsid w:val="008C241F"/>
    <w:rsid w:val="008C24E9"/>
    <w:rsid w:val="008C4A1C"/>
    <w:rsid w:val="008D0533"/>
    <w:rsid w:val="008D2637"/>
    <w:rsid w:val="008D42CB"/>
    <w:rsid w:val="008D48C9"/>
    <w:rsid w:val="008D5677"/>
    <w:rsid w:val="008D5FF1"/>
    <w:rsid w:val="008D6381"/>
    <w:rsid w:val="008E0C77"/>
    <w:rsid w:val="008E1E8E"/>
    <w:rsid w:val="008E625F"/>
    <w:rsid w:val="008E77A1"/>
    <w:rsid w:val="008E7DE4"/>
    <w:rsid w:val="008F0482"/>
    <w:rsid w:val="008F1692"/>
    <w:rsid w:val="008F264D"/>
    <w:rsid w:val="008F30BE"/>
    <w:rsid w:val="008F573C"/>
    <w:rsid w:val="008F6932"/>
    <w:rsid w:val="008F7337"/>
    <w:rsid w:val="008F74F6"/>
    <w:rsid w:val="008F75A0"/>
    <w:rsid w:val="00903869"/>
    <w:rsid w:val="009040E9"/>
    <w:rsid w:val="00905C1B"/>
    <w:rsid w:val="00905DFE"/>
    <w:rsid w:val="009074E1"/>
    <w:rsid w:val="009105FC"/>
    <w:rsid w:val="009112F7"/>
    <w:rsid w:val="009122AF"/>
    <w:rsid w:val="00912590"/>
    <w:rsid w:val="00912D54"/>
    <w:rsid w:val="0091389F"/>
    <w:rsid w:val="00915F5C"/>
    <w:rsid w:val="00917076"/>
    <w:rsid w:val="00917935"/>
    <w:rsid w:val="009208F7"/>
    <w:rsid w:val="0092108F"/>
    <w:rsid w:val="00921649"/>
    <w:rsid w:val="009216C4"/>
    <w:rsid w:val="00922517"/>
    <w:rsid w:val="00922722"/>
    <w:rsid w:val="0092527F"/>
    <w:rsid w:val="009261E6"/>
    <w:rsid w:val="009268E1"/>
    <w:rsid w:val="00926CCD"/>
    <w:rsid w:val="009271EE"/>
    <w:rsid w:val="00927542"/>
    <w:rsid w:val="00932F58"/>
    <w:rsid w:val="00933C79"/>
    <w:rsid w:val="009344AE"/>
    <w:rsid w:val="009344DE"/>
    <w:rsid w:val="00935A76"/>
    <w:rsid w:val="00936402"/>
    <w:rsid w:val="0093674C"/>
    <w:rsid w:val="00937558"/>
    <w:rsid w:val="009402DD"/>
    <w:rsid w:val="00941D70"/>
    <w:rsid w:val="009439B6"/>
    <w:rsid w:val="00944A88"/>
    <w:rsid w:val="00945E7F"/>
    <w:rsid w:val="0094611C"/>
    <w:rsid w:val="00947147"/>
    <w:rsid w:val="009557C1"/>
    <w:rsid w:val="00956916"/>
    <w:rsid w:val="00960959"/>
    <w:rsid w:val="00960D6E"/>
    <w:rsid w:val="009626D7"/>
    <w:rsid w:val="00962C8C"/>
    <w:rsid w:val="00963D4F"/>
    <w:rsid w:val="00965269"/>
    <w:rsid w:val="00966801"/>
    <w:rsid w:val="0096778D"/>
    <w:rsid w:val="00967845"/>
    <w:rsid w:val="0097091D"/>
    <w:rsid w:val="00970D4C"/>
    <w:rsid w:val="0097269A"/>
    <w:rsid w:val="00974B59"/>
    <w:rsid w:val="00974D6A"/>
    <w:rsid w:val="009753FC"/>
    <w:rsid w:val="00976F4B"/>
    <w:rsid w:val="009802F3"/>
    <w:rsid w:val="00980380"/>
    <w:rsid w:val="00982027"/>
    <w:rsid w:val="00982E9D"/>
    <w:rsid w:val="0098340B"/>
    <w:rsid w:val="00985883"/>
    <w:rsid w:val="00985C72"/>
    <w:rsid w:val="00985D58"/>
    <w:rsid w:val="00986830"/>
    <w:rsid w:val="00990FC8"/>
    <w:rsid w:val="009924C3"/>
    <w:rsid w:val="00993102"/>
    <w:rsid w:val="00994F64"/>
    <w:rsid w:val="009950CA"/>
    <w:rsid w:val="009975EB"/>
    <w:rsid w:val="00997DB9"/>
    <w:rsid w:val="009A4B5A"/>
    <w:rsid w:val="009A4CA9"/>
    <w:rsid w:val="009A5B98"/>
    <w:rsid w:val="009A7268"/>
    <w:rsid w:val="009A7B63"/>
    <w:rsid w:val="009A7B6B"/>
    <w:rsid w:val="009B1570"/>
    <w:rsid w:val="009B3010"/>
    <w:rsid w:val="009B72B5"/>
    <w:rsid w:val="009C12F3"/>
    <w:rsid w:val="009C2673"/>
    <w:rsid w:val="009C4B47"/>
    <w:rsid w:val="009C56D4"/>
    <w:rsid w:val="009C589E"/>
    <w:rsid w:val="009C5F1C"/>
    <w:rsid w:val="009C5F3C"/>
    <w:rsid w:val="009C6F10"/>
    <w:rsid w:val="009D148F"/>
    <w:rsid w:val="009D267F"/>
    <w:rsid w:val="009D2D9E"/>
    <w:rsid w:val="009D3105"/>
    <w:rsid w:val="009D3D70"/>
    <w:rsid w:val="009D4381"/>
    <w:rsid w:val="009D7945"/>
    <w:rsid w:val="009E0CEE"/>
    <w:rsid w:val="009E126D"/>
    <w:rsid w:val="009E3D7B"/>
    <w:rsid w:val="009E6DCD"/>
    <w:rsid w:val="009E6F7E"/>
    <w:rsid w:val="009E7034"/>
    <w:rsid w:val="009E7A57"/>
    <w:rsid w:val="009E7D68"/>
    <w:rsid w:val="009F3322"/>
    <w:rsid w:val="009F37B7"/>
    <w:rsid w:val="009F4230"/>
    <w:rsid w:val="009F4803"/>
    <w:rsid w:val="009F4F6A"/>
    <w:rsid w:val="009F4F84"/>
    <w:rsid w:val="009F7B0E"/>
    <w:rsid w:val="00A03259"/>
    <w:rsid w:val="00A041D1"/>
    <w:rsid w:val="00A046F0"/>
    <w:rsid w:val="00A06360"/>
    <w:rsid w:val="00A074BB"/>
    <w:rsid w:val="00A07620"/>
    <w:rsid w:val="00A10735"/>
    <w:rsid w:val="00A12A72"/>
    <w:rsid w:val="00A13EB5"/>
    <w:rsid w:val="00A1575C"/>
    <w:rsid w:val="00A1668B"/>
    <w:rsid w:val="00A16E36"/>
    <w:rsid w:val="00A21B29"/>
    <w:rsid w:val="00A21C7A"/>
    <w:rsid w:val="00A21ED3"/>
    <w:rsid w:val="00A24961"/>
    <w:rsid w:val="00A24B10"/>
    <w:rsid w:val="00A277EF"/>
    <w:rsid w:val="00A27DB8"/>
    <w:rsid w:val="00A30E9B"/>
    <w:rsid w:val="00A31C68"/>
    <w:rsid w:val="00A31F63"/>
    <w:rsid w:val="00A336CE"/>
    <w:rsid w:val="00A34DA2"/>
    <w:rsid w:val="00A364B2"/>
    <w:rsid w:val="00A41782"/>
    <w:rsid w:val="00A41C50"/>
    <w:rsid w:val="00A4512D"/>
    <w:rsid w:val="00A50244"/>
    <w:rsid w:val="00A52E84"/>
    <w:rsid w:val="00A534CF"/>
    <w:rsid w:val="00A5560D"/>
    <w:rsid w:val="00A561C4"/>
    <w:rsid w:val="00A56ABF"/>
    <w:rsid w:val="00A578F4"/>
    <w:rsid w:val="00A627D7"/>
    <w:rsid w:val="00A650B8"/>
    <w:rsid w:val="00A656C7"/>
    <w:rsid w:val="00A705AF"/>
    <w:rsid w:val="00A719F6"/>
    <w:rsid w:val="00A72454"/>
    <w:rsid w:val="00A733CF"/>
    <w:rsid w:val="00A742F2"/>
    <w:rsid w:val="00A761F9"/>
    <w:rsid w:val="00A76978"/>
    <w:rsid w:val="00A77696"/>
    <w:rsid w:val="00A77BE2"/>
    <w:rsid w:val="00A80187"/>
    <w:rsid w:val="00A80557"/>
    <w:rsid w:val="00A81D33"/>
    <w:rsid w:val="00A824F7"/>
    <w:rsid w:val="00A8341C"/>
    <w:rsid w:val="00A83A60"/>
    <w:rsid w:val="00A83BCC"/>
    <w:rsid w:val="00A863FB"/>
    <w:rsid w:val="00A865DF"/>
    <w:rsid w:val="00A87506"/>
    <w:rsid w:val="00A87E0C"/>
    <w:rsid w:val="00A9213A"/>
    <w:rsid w:val="00A92A55"/>
    <w:rsid w:val="00A930AE"/>
    <w:rsid w:val="00A94EE6"/>
    <w:rsid w:val="00A9504F"/>
    <w:rsid w:val="00AA0349"/>
    <w:rsid w:val="00AA1A95"/>
    <w:rsid w:val="00AA260F"/>
    <w:rsid w:val="00AA3B60"/>
    <w:rsid w:val="00AA794F"/>
    <w:rsid w:val="00AB0148"/>
    <w:rsid w:val="00AB01F9"/>
    <w:rsid w:val="00AB0AE1"/>
    <w:rsid w:val="00AB1554"/>
    <w:rsid w:val="00AB1A46"/>
    <w:rsid w:val="00AB1EE7"/>
    <w:rsid w:val="00AB22DB"/>
    <w:rsid w:val="00AB3034"/>
    <w:rsid w:val="00AB4B37"/>
    <w:rsid w:val="00AB5529"/>
    <w:rsid w:val="00AB5762"/>
    <w:rsid w:val="00AB75C1"/>
    <w:rsid w:val="00AB77F6"/>
    <w:rsid w:val="00AC2679"/>
    <w:rsid w:val="00AC288B"/>
    <w:rsid w:val="00AC3019"/>
    <w:rsid w:val="00AC4BE4"/>
    <w:rsid w:val="00AC634C"/>
    <w:rsid w:val="00AC6A49"/>
    <w:rsid w:val="00AC71E4"/>
    <w:rsid w:val="00AC7F15"/>
    <w:rsid w:val="00AD05E6"/>
    <w:rsid w:val="00AD0D3F"/>
    <w:rsid w:val="00AD2722"/>
    <w:rsid w:val="00AD5195"/>
    <w:rsid w:val="00AD6F2E"/>
    <w:rsid w:val="00AD7392"/>
    <w:rsid w:val="00AD73E3"/>
    <w:rsid w:val="00AD7ECB"/>
    <w:rsid w:val="00AE1D7D"/>
    <w:rsid w:val="00AE25AC"/>
    <w:rsid w:val="00AE2A8B"/>
    <w:rsid w:val="00AE2CFF"/>
    <w:rsid w:val="00AE313F"/>
    <w:rsid w:val="00AE366E"/>
    <w:rsid w:val="00AE3F64"/>
    <w:rsid w:val="00AE49E6"/>
    <w:rsid w:val="00AE5893"/>
    <w:rsid w:val="00AE5C50"/>
    <w:rsid w:val="00AE6F97"/>
    <w:rsid w:val="00AF00DE"/>
    <w:rsid w:val="00AF10D3"/>
    <w:rsid w:val="00AF14EC"/>
    <w:rsid w:val="00AF2024"/>
    <w:rsid w:val="00AF268B"/>
    <w:rsid w:val="00AF3025"/>
    <w:rsid w:val="00AF512E"/>
    <w:rsid w:val="00AF58B9"/>
    <w:rsid w:val="00AF7386"/>
    <w:rsid w:val="00AF7934"/>
    <w:rsid w:val="00B00B81"/>
    <w:rsid w:val="00B04580"/>
    <w:rsid w:val="00B04B09"/>
    <w:rsid w:val="00B07023"/>
    <w:rsid w:val="00B070A8"/>
    <w:rsid w:val="00B1191E"/>
    <w:rsid w:val="00B1266A"/>
    <w:rsid w:val="00B126C8"/>
    <w:rsid w:val="00B1314D"/>
    <w:rsid w:val="00B15634"/>
    <w:rsid w:val="00B15E7B"/>
    <w:rsid w:val="00B16A51"/>
    <w:rsid w:val="00B20B64"/>
    <w:rsid w:val="00B224FD"/>
    <w:rsid w:val="00B228BB"/>
    <w:rsid w:val="00B22E82"/>
    <w:rsid w:val="00B3196A"/>
    <w:rsid w:val="00B31D60"/>
    <w:rsid w:val="00B32222"/>
    <w:rsid w:val="00B32743"/>
    <w:rsid w:val="00B32765"/>
    <w:rsid w:val="00B329B3"/>
    <w:rsid w:val="00B3390D"/>
    <w:rsid w:val="00B3434D"/>
    <w:rsid w:val="00B3568A"/>
    <w:rsid w:val="00B35E6F"/>
    <w:rsid w:val="00B3618D"/>
    <w:rsid w:val="00B36233"/>
    <w:rsid w:val="00B37896"/>
    <w:rsid w:val="00B40561"/>
    <w:rsid w:val="00B42851"/>
    <w:rsid w:val="00B43BBE"/>
    <w:rsid w:val="00B45350"/>
    <w:rsid w:val="00B45AC7"/>
    <w:rsid w:val="00B4745A"/>
    <w:rsid w:val="00B5151F"/>
    <w:rsid w:val="00B5372F"/>
    <w:rsid w:val="00B53987"/>
    <w:rsid w:val="00B55B3F"/>
    <w:rsid w:val="00B560B1"/>
    <w:rsid w:val="00B57654"/>
    <w:rsid w:val="00B600C6"/>
    <w:rsid w:val="00B60AD8"/>
    <w:rsid w:val="00B61129"/>
    <w:rsid w:val="00B64001"/>
    <w:rsid w:val="00B67E7F"/>
    <w:rsid w:val="00B71049"/>
    <w:rsid w:val="00B71209"/>
    <w:rsid w:val="00B71A60"/>
    <w:rsid w:val="00B71E48"/>
    <w:rsid w:val="00B72689"/>
    <w:rsid w:val="00B74829"/>
    <w:rsid w:val="00B74F88"/>
    <w:rsid w:val="00B75B15"/>
    <w:rsid w:val="00B768B3"/>
    <w:rsid w:val="00B76DB3"/>
    <w:rsid w:val="00B76FC0"/>
    <w:rsid w:val="00B773D7"/>
    <w:rsid w:val="00B832D9"/>
    <w:rsid w:val="00B839B2"/>
    <w:rsid w:val="00B83BFA"/>
    <w:rsid w:val="00B856B2"/>
    <w:rsid w:val="00B90374"/>
    <w:rsid w:val="00B90B86"/>
    <w:rsid w:val="00B932AB"/>
    <w:rsid w:val="00B9353A"/>
    <w:rsid w:val="00B94252"/>
    <w:rsid w:val="00B948C4"/>
    <w:rsid w:val="00B950FF"/>
    <w:rsid w:val="00B95241"/>
    <w:rsid w:val="00B959CF"/>
    <w:rsid w:val="00B959D0"/>
    <w:rsid w:val="00B9715A"/>
    <w:rsid w:val="00B97F6C"/>
    <w:rsid w:val="00BA1357"/>
    <w:rsid w:val="00BA14BE"/>
    <w:rsid w:val="00BA1E76"/>
    <w:rsid w:val="00BA2732"/>
    <w:rsid w:val="00BA293D"/>
    <w:rsid w:val="00BA49BC"/>
    <w:rsid w:val="00BA4BDD"/>
    <w:rsid w:val="00BA56B7"/>
    <w:rsid w:val="00BA6C6F"/>
    <w:rsid w:val="00BA7A1E"/>
    <w:rsid w:val="00BB0C6E"/>
    <w:rsid w:val="00BB146E"/>
    <w:rsid w:val="00BB2F1E"/>
    <w:rsid w:val="00BB2F6C"/>
    <w:rsid w:val="00BB3875"/>
    <w:rsid w:val="00BB3DA5"/>
    <w:rsid w:val="00BB5295"/>
    <w:rsid w:val="00BB560E"/>
    <w:rsid w:val="00BB5860"/>
    <w:rsid w:val="00BB6AAD"/>
    <w:rsid w:val="00BB6B8A"/>
    <w:rsid w:val="00BB74E2"/>
    <w:rsid w:val="00BB7ECD"/>
    <w:rsid w:val="00BC2410"/>
    <w:rsid w:val="00BC4293"/>
    <w:rsid w:val="00BC4A19"/>
    <w:rsid w:val="00BC4E6D"/>
    <w:rsid w:val="00BC7A7E"/>
    <w:rsid w:val="00BD0617"/>
    <w:rsid w:val="00BD0A9E"/>
    <w:rsid w:val="00BD0DF0"/>
    <w:rsid w:val="00BD16D6"/>
    <w:rsid w:val="00BD1C6E"/>
    <w:rsid w:val="00BD2500"/>
    <w:rsid w:val="00BD2E9B"/>
    <w:rsid w:val="00BD3E99"/>
    <w:rsid w:val="00BD4526"/>
    <w:rsid w:val="00BD6442"/>
    <w:rsid w:val="00BD7FB2"/>
    <w:rsid w:val="00BE00CB"/>
    <w:rsid w:val="00BE28EC"/>
    <w:rsid w:val="00BE3047"/>
    <w:rsid w:val="00BE3ED5"/>
    <w:rsid w:val="00BE5B6D"/>
    <w:rsid w:val="00BE7A60"/>
    <w:rsid w:val="00BE7E0A"/>
    <w:rsid w:val="00BF4574"/>
    <w:rsid w:val="00BF4B02"/>
    <w:rsid w:val="00C00930"/>
    <w:rsid w:val="00C0155E"/>
    <w:rsid w:val="00C034D2"/>
    <w:rsid w:val="00C0493D"/>
    <w:rsid w:val="00C05C98"/>
    <w:rsid w:val="00C060AD"/>
    <w:rsid w:val="00C077C2"/>
    <w:rsid w:val="00C106C9"/>
    <w:rsid w:val="00C10E5D"/>
    <w:rsid w:val="00C1138D"/>
    <w:rsid w:val="00C113BF"/>
    <w:rsid w:val="00C1259A"/>
    <w:rsid w:val="00C13813"/>
    <w:rsid w:val="00C139DA"/>
    <w:rsid w:val="00C1679C"/>
    <w:rsid w:val="00C16A5E"/>
    <w:rsid w:val="00C2176E"/>
    <w:rsid w:val="00C2211B"/>
    <w:rsid w:val="00C23430"/>
    <w:rsid w:val="00C25D04"/>
    <w:rsid w:val="00C2647A"/>
    <w:rsid w:val="00C2766A"/>
    <w:rsid w:val="00C27D67"/>
    <w:rsid w:val="00C3010E"/>
    <w:rsid w:val="00C3113D"/>
    <w:rsid w:val="00C32036"/>
    <w:rsid w:val="00C34198"/>
    <w:rsid w:val="00C34761"/>
    <w:rsid w:val="00C36E0F"/>
    <w:rsid w:val="00C37C3D"/>
    <w:rsid w:val="00C435AF"/>
    <w:rsid w:val="00C4631F"/>
    <w:rsid w:val="00C467E0"/>
    <w:rsid w:val="00C47CDE"/>
    <w:rsid w:val="00C500E0"/>
    <w:rsid w:val="00C50E16"/>
    <w:rsid w:val="00C511B4"/>
    <w:rsid w:val="00C5210F"/>
    <w:rsid w:val="00C5234C"/>
    <w:rsid w:val="00C52556"/>
    <w:rsid w:val="00C525B7"/>
    <w:rsid w:val="00C53BA5"/>
    <w:rsid w:val="00C55258"/>
    <w:rsid w:val="00C61912"/>
    <w:rsid w:val="00C62047"/>
    <w:rsid w:val="00C63042"/>
    <w:rsid w:val="00C64EAB"/>
    <w:rsid w:val="00C652C1"/>
    <w:rsid w:val="00C6568F"/>
    <w:rsid w:val="00C702A3"/>
    <w:rsid w:val="00C70753"/>
    <w:rsid w:val="00C716D3"/>
    <w:rsid w:val="00C728D5"/>
    <w:rsid w:val="00C7494D"/>
    <w:rsid w:val="00C74DF3"/>
    <w:rsid w:val="00C75C9A"/>
    <w:rsid w:val="00C75FA3"/>
    <w:rsid w:val="00C76553"/>
    <w:rsid w:val="00C767EE"/>
    <w:rsid w:val="00C80B2C"/>
    <w:rsid w:val="00C8136F"/>
    <w:rsid w:val="00C82EEB"/>
    <w:rsid w:val="00C847AD"/>
    <w:rsid w:val="00C85551"/>
    <w:rsid w:val="00C85A58"/>
    <w:rsid w:val="00C92251"/>
    <w:rsid w:val="00C95255"/>
    <w:rsid w:val="00C971DC"/>
    <w:rsid w:val="00CA0BAB"/>
    <w:rsid w:val="00CA16B7"/>
    <w:rsid w:val="00CA1737"/>
    <w:rsid w:val="00CA2ADF"/>
    <w:rsid w:val="00CA488B"/>
    <w:rsid w:val="00CA5035"/>
    <w:rsid w:val="00CA5EA1"/>
    <w:rsid w:val="00CA6005"/>
    <w:rsid w:val="00CA62AE"/>
    <w:rsid w:val="00CB0292"/>
    <w:rsid w:val="00CB03B8"/>
    <w:rsid w:val="00CB0724"/>
    <w:rsid w:val="00CB1506"/>
    <w:rsid w:val="00CB224C"/>
    <w:rsid w:val="00CB53CB"/>
    <w:rsid w:val="00CB5586"/>
    <w:rsid w:val="00CB5B1A"/>
    <w:rsid w:val="00CB609E"/>
    <w:rsid w:val="00CB6447"/>
    <w:rsid w:val="00CC21D0"/>
    <w:rsid w:val="00CC220B"/>
    <w:rsid w:val="00CC50FF"/>
    <w:rsid w:val="00CC5C43"/>
    <w:rsid w:val="00CD02AE"/>
    <w:rsid w:val="00CD04E1"/>
    <w:rsid w:val="00CD23E3"/>
    <w:rsid w:val="00CD2A4F"/>
    <w:rsid w:val="00CD7208"/>
    <w:rsid w:val="00CE03CA"/>
    <w:rsid w:val="00CE046C"/>
    <w:rsid w:val="00CE22F1"/>
    <w:rsid w:val="00CE236E"/>
    <w:rsid w:val="00CE287D"/>
    <w:rsid w:val="00CE5050"/>
    <w:rsid w:val="00CE50F2"/>
    <w:rsid w:val="00CE6502"/>
    <w:rsid w:val="00CF226B"/>
    <w:rsid w:val="00CF3509"/>
    <w:rsid w:val="00CF4996"/>
    <w:rsid w:val="00CF5E5C"/>
    <w:rsid w:val="00CF7D3C"/>
    <w:rsid w:val="00D01074"/>
    <w:rsid w:val="00D01F09"/>
    <w:rsid w:val="00D03527"/>
    <w:rsid w:val="00D03A76"/>
    <w:rsid w:val="00D04C87"/>
    <w:rsid w:val="00D077A6"/>
    <w:rsid w:val="00D11C9E"/>
    <w:rsid w:val="00D13375"/>
    <w:rsid w:val="00D137C1"/>
    <w:rsid w:val="00D147EB"/>
    <w:rsid w:val="00D15942"/>
    <w:rsid w:val="00D16597"/>
    <w:rsid w:val="00D24767"/>
    <w:rsid w:val="00D2531D"/>
    <w:rsid w:val="00D25588"/>
    <w:rsid w:val="00D30C01"/>
    <w:rsid w:val="00D3268F"/>
    <w:rsid w:val="00D33142"/>
    <w:rsid w:val="00D331E0"/>
    <w:rsid w:val="00D34667"/>
    <w:rsid w:val="00D35728"/>
    <w:rsid w:val="00D359A4"/>
    <w:rsid w:val="00D375B8"/>
    <w:rsid w:val="00D401E1"/>
    <w:rsid w:val="00D408B4"/>
    <w:rsid w:val="00D409AB"/>
    <w:rsid w:val="00D42029"/>
    <w:rsid w:val="00D44330"/>
    <w:rsid w:val="00D4491E"/>
    <w:rsid w:val="00D45A62"/>
    <w:rsid w:val="00D478C8"/>
    <w:rsid w:val="00D50CA4"/>
    <w:rsid w:val="00D524C8"/>
    <w:rsid w:val="00D534BE"/>
    <w:rsid w:val="00D5357A"/>
    <w:rsid w:val="00D56685"/>
    <w:rsid w:val="00D57E24"/>
    <w:rsid w:val="00D62A25"/>
    <w:rsid w:val="00D638BC"/>
    <w:rsid w:val="00D63A64"/>
    <w:rsid w:val="00D64ECA"/>
    <w:rsid w:val="00D654EF"/>
    <w:rsid w:val="00D66CB5"/>
    <w:rsid w:val="00D703BB"/>
    <w:rsid w:val="00D70E24"/>
    <w:rsid w:val="00D72674"/>
    <w:rsid w:val="00D729B4"/>
    <w:rsid w:val="00D72B61"/>
    <w:rsid w:val="00D732FA"/>
    <w:rsid w:val="00D7356D"/>
    <w:rsid w:val="00D7391E"/>
    <w:rsid w:val="00D75CDE"/>
    <w:rsid w:val="00D7795B"/>
    <w:rsid w:val="00D8235B"/>
    <w:rsid w:val="00D82E2A"/>
    <w:rsid w:val="00D82E5B"/>
    <w:rsid w:val="00D90150"/>
    <w:rsid w:val="00D92EDA"/>
    <w:rsid w:val="00D92F4B"/>
    <w:rsid w:val="00DA040B"/>
    <w:rsid w:val="00DA08EA"/>
    <w:rsid w:val="00DA1B20"/>
    <w:rsid w:val="00DA2E40"/>
    <w:rsid w:val="00DA368C"/>
    <w:rsid w:val="00DA3D1D"/>
    <w:rsid w:val="00DA6E69"/>
    <w:rsid w:val="00DA704B"/>
    <w:rsid w:val="00DA7132"/>
    <w:rsid w:val="00DB058A"/>
    <w:rsid w:val="00DB105A"/>
    <w:rsid w:val="00DB6286"/>
    <w:rsid w:val="00DB645F"/>
    <w:rsid w:val="00DB675F"/>
    <w:rsid w:val="00DB6F37"/>
    <w:rsid w:val="00DB76E9"/>
    <w:rsid w:val="00DC0A67"/>
    <w:rsid w:val="00DC171F"/>
    <w:rsid w:val="00DC1D5E"/>
    <w:rsid w:val="00DC342E"/>
    <w:rsid w:val="00DC3BB2"/>
    <w:rsid w:val="00DC5220"/>
    <w:rsid w:val="00DC643C"/>
    <w:rsid w:val="00DD2061"/>
    <w:rsid w:val="00DD6DD5"/>
    <w:rsid w:val="00DD71EB"/>
    <w:rsid w:val="00DD7DAB"/>
    <w:rsid w:val="00DE1122"/>
    <w:rsid w:val="00DE124A"/>
    <w:rsid w:val="00DE3355"/>
    <w:rsid w:val="00DE520E"/>
    <w:rsid w:val="00DE5A71"/>
    <w:rsid w:val="00DE7FAF"/>
    <w:rsid w:val="00DF0C60"/>
    <w:rsid w:val="00DF2DC2"/>
    <w:rsid w:val="00DF3698"/>
    <w:rsid w:val="00DF486F"/>
    <w:rsid w:val="00DF5B5B"/>
    <w:rsid w:val="00DF63FD"/>
    <w:rsid w:val="00DF7619"/>
    <w:rsid w:val="00E04293"/>
    <w:rsid w:val="00E042D8"/>
    <w:rsid w:val="00E05307"/>
    <w:rsid w:val="00E05ACC"/>
    <w:rsid w:val="00E060F2"/>
    <w:rsid w:val="00E06AD0"/>
    <w:rsid w:val="00E07EE7"/>
    <w:rsid w:val="00E1103B"/>
    <w:rsid w:val="00E12521"/>
    <w:rsid w:val="00E16275"/>
    <w:rsid w:val="00E16F92"/>
    <w:rsid w:val="00E17B44"/>
    <w:rsid w:val="00E20F27"/>
    <w:rsid w:val="00E22443"/>
    <w:rsid w:val="00E228C7"/>
    <w:rsid w:val="00E23536"/>
    <w:rsid w:val="00E24990"/>
    <w:rsid w:val="00E25530"/>
    <w:rsid w:val="00E25B1F"/>
    <w:rsid w:val="00E27FEA"/>
    <w:rsid w:val="00E309D8"/>
    <w:rsid w:val="00E3237D"/>
    <w:rsid w:val="00E3616B"/>
    <w:rsid w:val="00E37022"/>
    <w:rsid w:val="00E374B4"/>
    <w:rsid w:val="00E37C62"/>
    <w:rsid w:val="00E407F3"/>
    <w:rsid w:val="00E4086F"/>
    <w:rsid w:val="00E421C1"/>
    <w:rsid w:val="00E42261"/>
    <w:rsid w:val="00E42AF6"/>
    <w:rsid w:val="00E42B83"/>
    <w:rsid w:val="00E43B3C"/>
    <w:rsid w:val="00E446F9"/>
    <w:rsid w:val="00E46C42"/>
    <w:rsid w:val="00E50188"/>
    <w:rsid w:val="00E50A5B"/>
    <w:rsid w:val="00E50BB3"/>
    <w:rsid w:val="00E51102"/>
    <w:rsid w:val="00E515CB"/>
    <w:rsid w:val="00E52260"/>
    <w:rsid w:val="00E6299A"/>
    <w:rsid w:val="00E639B6"/>
    <w:rsid w:val="00E63EB7"/>
    <w:rsid w:val="00E6434B"/>
    <w:rsid w:val="00E6463D"/>
    <w:rsid w:val="00E66BE3"/>
    <w:rsid w:val="00E6786A"/>
    <w:rsid w:val="00E70EB3"/>
    <w:rsid w:val="00E71492"/>
    <w:rsid w:val="00E729C9"/>
    <w:rsid w:val="00E72E9B"/>
    <w:rsid w:val="00E737E9"/>
    <w:rsid w:val="00E73DF8"/>
    <w:rsid w:val="00E7550B"/>
    <w:rsid w:val="00E80198"/>
    <w:rsid w:val="00E808E9"/>
    <w:rsid w:val="00E80D83"/>
    <w:rsid w:val="00E813F7"/>
    <w:rsid w:val="00E84584"/>
    <w:rsid w:val="00E84CC8"/>
    <w:rsid w:val="00E84CD7"/>
    <w:rsid w:val="00E850C3"/>
    <w:rsid w:val="00E86F2E"/>
    <w:rsid w:val="00E87B48"/>
    <w:rsid w:val="00E87DF2"/>
    <w:rsid w:val="00E91B48"/>
    <w:rsid w:val="00E91E98"/>
    <w:rsid w:val="00E92B1D"/>
    <w:rsid w:val="00E9384B"/>
    <w:rsid w:val="00E9462E"/>
    <w:rsid w:val="00E95C56"/>
    <w:rsid w:val="00E960EF"/>
    <w:rsid w:val="00E97DA5"/>
    <w:rsid w:val="00EA0A86"/>
    <w:rsid w:val="00EA0CE4"/>
    <w:rsid w:val="00EA0DF9"/>
    <w:rsid w:val="00EA28CD"/>
    <w:rsid w:val="00EA2FA2"/>
    <w:rsid w:val="00EA3D24"/>
    <w:rsid w:val="00EA470E"/>
    <w:rsid w:val="00EA47A7"/>
    <w:rsid w:val="00EA57EB"/>
    <w:rsid w:val="00EB3226"/>
    <w:rsid w:val="00EB388B"/>
    <w:rsid w:val="00EB40ED"/>
    <w:rsid w:val="00EB5CD0"/>
    <w:rsid w:val="00EB7F2A"/>
    <w:rsid w:val="00EC1B66"/>
    <w:rsid w:val="00EC213A"/>
    <w:rsid w:val="00EC24F5"/>
    <w:rsid w:val="00EC2E3C"/>
    <w:rsid w:val="00EC4B75"/>
    <w:rsid w:val="00EC7744"/>
    <w:rsid w:val="00ED0C65"/>
    <w:rsid w:val="00ED0DAD"/>
    <w:rsid w:val="00ED0F46"/>
    <w:rsid w:val="00ED130D"/>
    <w:rsid w:val="00ED1E7F"/>
    <w:rsid w:val="00ED2373"/>
    <w:rsid w:val="00ED24F9"/>
    <w:rsid w:val="00ED2E38"/>
    <w:rsid w:val="00ED3084"/>
    <w:rsid w:val="00ED3B20"/>
    <w:rsid w:val="00ED599C"/>
    <w:rsid w:val="00EE0918"/>
    <w:rsid w:val="00EE14D4"/>
    <w:rsid w:val="00EE2766"/>
    <w:rsid w:val="00EE3E8A"/>
    <w:rsid w:val="00EE75F1"/>
    <w:rsid w:val="00EE7D7B"/>
    <w:rsid w:val="00EF15CA"/>
    <w:rsid w:val="00EF58B8"/>
    <w:rsid w:val="00EF6ECA"/>
    <w:rsid w:val="00EF75C2"/>
    <w:rsid w:val="00F0142E"/>
    <w:rsid w:val="00F024E1"/>
    <w:rsid w:val="00F029BF"/>
    <w:rsid w:val="00F06C10"/>
    <w:rsid w:val="00F1096F"/>
    <w:rsid w:val="00F11795"/>
    <w:rsid w:val="00F12589"/>
    <w:rsid w:val="00F12595"/>
    <w:rsid w:val="00F129B8"/>
    <w:rsid w:val="00F134D9"/>
    <w:rsid w:val="00F1403D"/>
    <w:rsid w:val="00F1463F"/>
    <w:rsid w:val="00F162FA"/>
    <w:rsid w:val="00F16A78"/>
    <w:rsid w:val="00F16B5F"/>
    <w:rsid w:val="00F16BA7"/>
    <w:rsid w:val="00F20449"/>
    <w:rsid w:val="00F210BA"/>
    <w:rsid w:val="00F21302"/>
    <w:rsid w:val="00F22612"/>
    <w:rsid w:val="00F2430D"/>
    <w:rsid w:val="00F24C02"/>
    <w:rsid w:val="00F26846"/>
    <w:rsid w:val="00F30F07"/>
    <w:rsid w:val="00F30F53"/>
    <w:rsid w:val="00F31E0A"/>
    <w:rsid w:val="00F321DE"/>
    <w:rsid w:val="00F331F5"/>
    <w:rsid w:val="00F33777"/>
    <w:rsid w:val="00F36711"/>
    <w:rsid w:val="00F40648"/>
    <w:rsid w:val="00F40B30"/>
    <w:rsid w:val="00F40CC6"/>
    <w:rsid w:val="00F41EEF"/>
    <w:rsid w:val="00F4686C"/>
    <w:rsid w:val="00F47DA2"/>
    <w:rsid w:val="00F50A2C"/>
    <w:rsid w:val="00F50F0B"/>
    <w:rsid w:val="00F51321"/>
    <w:rsid w:val="00F519FC"/>
    <w:rsid w:val="00F600AF"/>
    <w:rsid w:val="00F608A2"/>
    <w:rsid w:val="00F612CB"/>
    <w:rsid w:val="00F6223C"/>
    <w:rsid w:val="00F6239D"/>
    <w:rsid w:val="00F63627"/>
    <w:rsid w:val="00F641CD"/>
    <w:rsid w:val="00F65C3F"/>
    <w:rsid w:val="00F674A1"/>
    <w:rsid w:val="00F70DB3"/>
    <w:rsid w:val="00F715D2"/>
    <w:rsid w:val="00F7274F"/>
    <w:rsid w:val="00F728F2"/>
    <w:rsid w:val="00F72FD0"/>
    <w:rsid w:val="00F746CF"/>
    <w:rsid w:val="00F74E84"/>
    <w:rsid w:val="00F76FA8"/>
    <w:rsid w:val="00F77E66"/>
    <w:rsid w:val="00F80024"/>
    <w:rsid w:val="00F80D86"/>
    <w:rsid w:val="00F816AA"/>
    <w:rsid w:val="00F82915"/>
    <w:rsid w:val="00F830C8"/>
    <w:rsid w:val="00F8438F"/>
    <w:rsid w:val="00F84E45"/>
    <w:rsid w:val="00F85AFE"/>
    <w:rsid w:val="00F8611F"/>
    <w:rsid w:val="00F86194"/>
    <w:rsid w:val="00F86511"/>
    <w:rsid w:val="00F91A09"/>
    <w:rsid w:val="00F93F08"/>
    <w:rsid w:val="00F94CED"/>
    <w:rsid w:val="00F95778"/>
    <w:rsid w:val="00F95C3F"/>
    <w:rsid w:val="00F97E8C"/>
    <w:rsid w:val="00FA02BB"/>
    <w:rsid w:val="00FA1A6E"/>
    <w:rsid w:val="00FA1B56"/>
    <w:rsid w:val="00FA2CEE"/>
    <w:rsid w:val="00FA318C"/>
    <w:rsid w:val="00FA4035"/>
    <w:rsid w:val="00FA67D1"/>
    <w:rsid w:val="00FA6BDD"/>
    <w:rsid w:val="00FA703E"/>
    <w:rsid w:val="00FA7806"/>
    <w:rsid w:val="00FB1459"/>
    <w:rsid w:val="00FB57A4"/>
    <w:rsid w:val="00FB6128"/>
    <w:rsid w:val="00FB6F92"/>
    <w:rsid w:val="00FB7A35"/>
    <w:rsid w:val="00FB7C3B"/>
    <w:rsid w:val="00FC026E"/>
    <w:rsid w:val="00FC4C86"/>
    <w:rsid w:val="00FC5124"/>
    <w:rsid w:val="00FC5342"/>
    <w:rsid w:val="00FD08BF"/>
    <w:rsid w:val="00FD18DE"/>
    <w:rsid w:val="00FD1F54"/>
    <w:rsid w:val="00FD2710"/>
    <w:rsid w:val="00FD2DB8"/>
    <w:rsid w:val="00FD2F4F"/>
    <w:rsid w:val="00FD3DDF"/>
    <w:rsid w:val="00FD4731"/>
    <w:rsid w:val="00FD514F"/>
    <w:rsid w:val="00FD6768"/>
    <w:rsid w:val="00FE37A9"/>
    <w:rsid w:val="00FF0AB0"/>
    <w:rsid w:val="00FF27A7"/>
    <w:rsid w:val="00FF28AC"/>
    <w:rsid w:val="00FF2FFA"/>
    <w:rsid w:val="00FF6EC3"/>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B3ABC3CC-DDFE-4698-A998-85CB5D89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997DB9"/>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DF2DC2"/>
    <w:rPr>
      <w:sz w:val="16"/>
      <w:szCs w:val="16"/>
    </w:rPr>
  </w:style>
  <w:style w:type="paragraph" w:styleId="CommentSubject">
    <w:name w:val="annotation subject"/>
    <w:basedOn w:val="CommentText"/>
    <w:next w:val="CommentText"/>
    <w:link w:val="CommentSubjectChar"/>
    <w:semiHidden/>
    <w:unhideWhenUsed/>
    <w:rsid w:val="00DF2DC2"/>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DF2DC2"/>
    <w:rPr>
      <w:rFonts w:ascii="Arial" w:eastAsiaTheme="minorEastAsia" w:hAnsi="Arial" w:cstheme="minorBidi"/>
      <w:b/>
      <w:bCs/>
      <w:color w:val="000000" w:themeColor="text1"/>
      <w:lang w:eastAsia="en-US"/>
    </w:rPr>
  </w:style>
  <w:style w:type="paragraph" w:styleId="ListParagraph">
    <w:name w:val="List Paragraph"/>
    <w:basedOn w:val="Normal"/>
    <w:uiPriority w:val="34"/>
    <w:qFormat/>
    <w:rsid w:val="008A2069"/>
    <w:pPr>
      <w:ind w:left="720"/>
      <w:contextualSpacing/>
    </w:pPr>
  </w:style>
  <w:style w:type="paragraph" w:styleId="Revision">
    <w:name w:val="Revision"/>
    <w:hidden/>
    <w:uiPriority w:val="99"/>
    <w:semiHidden/>
    <w:rsid w:val="00956916"/>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3" ma:contentTypeDescription="Create a new document." ma:contentTypeScope="" ma:versionID="dfd12e1f7f8345dbb48f8aa4b2221e4d">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b211af2614d6e8deeefc51f6eac1eb84"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c16191-b2b2-41da-98d9-2f241a777087}"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ce55e6e-06dd-4e73-9374-e006fe8d8563" xsi:nil="true"/>
    <lcf76f155ced4ddcb4097134ff3c332f xmlns="8d7b5d65-6a7b-4d29-8058-532dd865f997">
      <Terms xmlns="http://schemas.microsoft.com/office/infopath/2007/PartnerControls"/>
    </lcf76f155ced4ddcb4097134ff3c332f>
    <Comments xmlns="8d7b5d65-6a7b-4d29-8058-532dd865f997" xsi:nil="true"/>
  </documentManagement>
</p:properties>
</file>

<file path=customXml/itemProps1.xml><?xml version="1.0" encoding="utf-8"?>
<ds:datastoreItem xmlns:ds="http://schemas.openxmlformats.org/officeDocument/2006/customXml" ds:itemID="{1D20E2D1-84AB-4F16-A920-569BFB5BC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ce55e6e-06dd-4e73-9374-e006fe8d8563"/>
    <ds:schemaRef ds:uri="8d7b5d65-6a7b-4d29-8058-532dd865f997"/>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1701</Words>
  <Characters>9585</Characters>
  <Application>Microsoft Office Word</Application>
  <DocSecurity>0</DocSecurity>
  <Lines>252</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Links>
    <vt:vector size="66" baseType="variant">
      <vt:variant>
        <vt:i4>3801134</vt:i4>
      </vt:variant>
      <vt:variant>
        <vt:i4>42</vt:i4>
      </vt:variant>
      <vt:variant>
        <vt:i4>0</vt:i4>
      </vt:variant>
      <vt:variant>
        <vt:i4>5</vt:i4>
      </vt:variant>
      <vt:variant>
        <vt:lpwstr>http://www.mbsonline.gov.au/internet/mbsonline/publishing.nsf/Content/downloads</vt:lpwstr>
      </vt:variant>
      <vt:variant>
        <vt:lpwstr/>
      </vt:variant>
      <vt:variant>
        <vt:i4>5046275</vt:i4>
      </vt:variant>
      <vt:variant>
        <vt:i4>39</vt:i4>
      </vt:variant>
      <vt:variant>
        <vt:i4>0</vt:i4>
      </vt:variant>
      <vt:variant>
        <vt:i4>5</vt:i4>
      </vt:variant>
      <vt:variant>
        <vt:lpwstr>https://www.servicesaustralia.gov.au/organisations/health-professionals/news/all</vt:lpwstr>
      </vt:variant>
      <vt:variant>
        <vt:lpwstr/>
      </vt:variant>
      <vt:variant>
        <vt:i4>1835123</vt:i4>
      </vt:variant>
      <vt:variant>
        <vt:i4>36</vt:i4>
      </vt:variant>
      <vt:variant>
        <vt:i4>0</vt:i4>
      </vt:variant>
      <vt:variant>
        <vt:i4>5</vt:i4>
      </vt:variant>
      <vt:variant>
        <vt:lpwstr>mailto:PHI@health.gov.au</vt:lpwstr>
      </vt:variant>
      <vt:variant>
        <vt:lpwstr/>
      </vt:variant>
      <vt:variant>
        <vt:i4>2687022</vt:i4>
      </vt:variant>
      <vt:variant>
        <vt:i4>33</vt:i4>
      </vt:variant>
      <vt:variant>
        <vt:i4>0</vt:i4>
      </vt:variant>
      <vt:variant>
        <vt:i4>5</vt:i4>
      </vt:variant>
      <vt:variant>
        <vt:lpwstr>https://www.legislation.gov.au/</vt:lpwstr>
      </vt:variant>
      <vt:variant>
        <vt:lpwstr/>
      </vt:variant>
      <vt:variant>
        <vt:i4>3276846</vt:i4>
      </vt:variant>
      <vt:variant>
        <vt:i4>30</vt:i4>
      </vt:variant>
      <vt:variant>
        <vt:i4>0</vt:i4>
      </vt:variant>
      <vt:variant>
        <vt:i4>5</vt:i4>
      </vt:variant>
      <vt:variant>
        <vt:lpwstr>https://www.health.gov.au/topics/private-health-insurance/private-health-insurance-reforms</vt:lpwstr>
      </vt:variant>
      <vt:variant>
        <vt:lpwstr/>
      </vt:variant>
      <vt:variant>
        <vt:i4>4522085</vt:i4>
      </vt:variant>
      <vt:variant>
        <vt:i4>27</vt:i4>
      </vt:variant>
      <vt:variant>
        <vt:i4>0</vt:i4>
      </vt:variant>
      <vt:variant>
        <vt:i4>5</vt:i4>
      </vt:variant>
      <vt:variant>
        <vt:lpwstr>https://www.privatehealth.gov.au/health_insurance/phichanges/index.htm</vt:lpwstr>
      </vt:variant>
      <vt:variant>
        <vt:lpwstr/>
      </vt:variant>
      <vt:variant>
        <vt:i4>5963829</vt:i4>
      </vt:variant>
      <vt:variant>
        <vt:i4>24</vt:i4>
      </vt:variant>
      <vt:variant>
        <vt:i4>0</vt:i4>
      </vt:variant>
      <vt:variant>
        <vt:i4>5</vt:i4>
      </vt:variant>
      <vt:variant>
        <vt:lpwstr>mailto:askMBS@health.gov.au</vt:lpwstr>
      </vt:variant>
      <vt:variant>
        <vt:lpwstr/>
      </vt:variant>
      <vt:variant>
        <vt:i4>524357</vt:i4>
      </vt:variant>
      <vt:variant>
        <vt:i4>21</vt:i4>
      </vt:variant>
      <vt:variant>
        <vt:i4>0</vt:i4>
      </vt:variant>
      <vt:variant>
        <vt:i4>5</vt:i4>
      </vt:variant>
      <vt:variant>
        <vt:lpwstr>http://www.mbsonline.gov.au/</vt:lpwstr>
      </vt:variant>
      <vt:variant>
        <vt:lpwstr/>
      </vt:variant>
      <vt:variant>
        <vt:i4>524357</vt:i4>
      </vt:variant>
      <vt:variant>
        <vt:i4>18</vt:i4>
      </vt:variant>
      <vt:variant>
        <vt:i4>0</vt:i4>
      </vt:variant>
      <vt:variant>
        <vt:i4>5</vt:i4>
      </vt:variant>
      <vt:variant>
        <vt:lpwstr>http://www.mbsonline.gov.au/</vt:lpwstr>
      </vt:variant>
      <vt:variant>
        <vt:lpwstr/>
      </vt:variant>
      <vt:variant>
        <vt:i4>524357</vt:i4>
      </vt:variant>
      <vt:variant>
        <vt:i4>15</vt:i4>
      </vt:variant>
      <vt:variant>
        <vt:i4>0</vt:i4>
      </vt:variant>
      <vt:variant>
        <vt:i4>5</vt:i4>
      </vt:variant>
      <vt:variant>
        <vt:lpwstr>http://www.mbsonline.gov.au/</vt:lpwstr>
      </vt:variant>
      <vt:variant>
        <vt:lpwstr/>
      </vt:variant>
      <vt:variant>
        <vt:i4>524357</vt:i4>
      </vt:variant>
      <vt:variant>
        <vt:i4>6</vt:i4>
      </vt:variant>
      <vt:variant>
        <vt:i4>0</vt:i4>
      </vt:variant>
      <vt:variant>
        <vt:i4>5</vt:i4>
      </vt:variant>
      <vt:variant>
        <vt:lpwstr>http://www.mbsonline.gov.au/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MBS</dc:subject>
  <dc:creator>Australian Government Department of Health and Aged Care</dc:creator>
  <cp:keywords>MBS;</cp:keywords>
  <cp:lastModifiedBy>SHAUKI, Raina</cp:lastModifiedBy>
  <cp:revision>15</cp:revision>
  <dcterms:created xsi:type="dcterms:W3CDTF">2024-02-06T00:39:00Z</dcterms:created>
  <dcterms:modified xsi:type="dcterms:W3CDTF">2024-02-06T01:24:00Z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0x0101007D898DC2E225DB4FA7B52A411BC4AA76</vt:lpwstr>
  </property>
  <property fmtid="{D5CDD505-2E9C-101B-9397-08002B2CF9AE}" pid="5" name="MediaServiceImageTags">
    <vt:lpwstr/>
  </property>
</Properties>
</file>